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5BD0" w14:textId="77777777" w:rsidR="00404958" w:rsidRPr="00DE1B2C" w:rsidRDefault="00626051">
      <w:pPr>
        <w:rPr>
          <w:b/>
          <w:sz w:val="28"/>
          <w:szCs w:val="28"/>
        </w:rPr>
      </w:pPr>
      <w:r w:rsidRPr="00DE1B2C">
        <w:rPr>
          <w:b/>
          <w:sz w:val="28"/>
          <w:szCs w:val="28"/>
        </w:rPr>
        <w:t>STOMATOLOŠKA POLIKLINIKA</w:t>
      </w:r>
      <w:r w:rsidR="00186091" w:rsidRPr="00DE1B2C">
        <w:rPr>
          <w:b/>
          <w:sz w:val="28"/>
          <w:szCs w:val="28"/>
        </w:rPr>
        <w:t xml:space="preserve"> </w:t>
      </w:r>
    </w:p>
    <w:p w14:paraId="41F2FA40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A.G.Matoša 2</w:t>
      </w:r>
    </w:p>
    <w:p w14:paraId="2177523A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21000 Split</w:t>
      </w:r>
    </w:p>
    <w:p w14:paraId="799A40E6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OIB:13897034615</w:t>
      </w:r>
    </w:p>
    <w:p w14:paraId="2DB8C2D9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MB:01112546</w:t>
      </w:r>
    </w:p>
    <w:p w14:paraId="2417CC16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RPK:37599</w:t>
      </w:r>
    </w:p>
    <w:p w14:paraId="3FFD25E2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Razina:31</w:t>
      </w:r>
    </w:p>
    <w:p w14:paraId="6DA32A49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Razdjel:0</w:t>
      </w:r>
    </w:p>
    <w:p w14:paraId="279A34E6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Šifra djelatnosti:8623</w:t>
      </w:r>
    </w:p>
    <w:p w14:paraId="61EC1120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>Razdoblje: 20</w:t>
      </w:r>
      <w:r w:rsidR="000569F3">
        <w:rPr>
          <w:sz w:val="28"/>
          <w:szCs w:val="28"/>
        </w:rPr>
        <w:t>20</w:t>
      </w:r>
      <w:r w:rsidRPr="00DE1B2C">
        <w:rPr>
          <w:sz w:val="28"/>
          <w:szCs w:val="28"/>
        </w:rPr>
        <w:t>-</w:t>
      </w:r>
      <w:r w:rsidR="00695819">
        <w:rPr>
          <w:sz w:val="28"/>
          <w:szCs w:val="28"/>
        </w:rPr>
        <w:t>12</w:t>
      </w:r>
    </w:p>
    <w:p w14:paraId="3859F3F5" w14:textId="77777777" w:rsidR="00626051" w:rsidRPr="00DE1B2C" w:rsidRDefault="00626051">
      <w:pPr>
        <w:rPr>
          <w:sz w:val="28"/>
          <w:szCs w:val="28"/>
        </w:rPr>
      </w:pPr>
    </w:p>
    <w:p w14:paraId="6DF0D717" w14:textId="77777777" w:rsidR="00626051" w:rsidRPr="00DE1B2C" w:rsidRDefault="00626051">
      <w:pPr>
        <w:rPr>
          <w:sz w:val="28"/>
          <w:szCs w:val="28"/>
        </w:rPr>
      </w:pPr>
      <w:r w:rsidRPr="00DE1B2C">
        <w:rPr>
          <w:sz w:val="28"/>
          <w:szCs w:val="28"/>
        </w:rPr>
        <w:t xml:space="preserve">Split, </w:t>
      </w:r>
      <w:r w:rsidR="000569F3">
        <w:rPr>
          <w:sz w:val="28"/>
          <w:szCs w:val="28"/>
        </w:rPr>
        <w:t>29</w:t>
      </w:r>
      <w:r w:rsidRPr="00DE1B2C">
        <w:rPr>
          <w:sz w:val="28"/>
          <w:szCs w:val="28"/>
        </w:rPr>
        <w:t xml:space="preserve">. </w:t>
      </w:r>
      <w:r w:rsidR="00186091" w:rsidRPr="00DE1B2C">
        <w:rPr>
          <w:sz w:val="28"/>
          <w:szCs w:val="28"/>
        </w:rPr>
        <w:t>siječnja</w:t>
      </w:r>
      <w:r w:rsidRPr="00DE1B2C">
        <w:rPr>
          <w:sz w:val="28"/>
          <w:szCs w:val="28"/>
        </w:rPr>
        <w:t xml:space="preserve"> 20</w:t>
      </w:r>
      <w:r w:rsidR="005D73F9">
        <w:rPr>
          <w:sz w:val="28"/>
          <w:szCs w:val="28"/>
        </w:rPr>
        <w:t>2</w:t>
      </w:r>
      <w:r w:rsidR="000569F3">
        <w:rPr>
          <w:sz w:val="28"/>
          <w:szCs w:val="28"/>
        </w:rPr>
        <w:t>1</w:t>
      </w:r>
      <w:r w:rsidRPr="00DE1B2C">
        <w:rPr>
          <w:sz w:val="28"/>
          <w:szCs w:val="28"/>
        </w:rPr>
        <w:t xml:space="preserve">. godine </w:t>
      </w:r>
    </w:p>
    <w:p w14:paraId="4B788C6F" w14:textId="77777777" w:rsidR="00626051" w:rsidRPr="00DE1B2C" w:rsidRDefault="00626051">
      <w:pPr>
        <w:rPr>
          <w:sz w:val="28"/>
          <w:szCs w:val="28"/>
        </w:rPr>
      </w:pPr>
    </w:p>
    <w:p w14:paraId="6AB05A8F" w14:textId="77777777" w:rsidR="00626051" w:rsidRPr="00DE1B2C" w:rsidRDefault="00626051">
      <w:pPr>
        <w:rPr>
          <w:sz w:val="28"/>
          <w:szCs w:val="28"/>
        </w:rPr>
      </w:pPr>
    </w:p>
    <w:p w14:paraId="0A8F10CB" w14:textId="77777777" w:rsidR="00626051" w:rsidRPr="00DE1B2C" w:rsidRDefault="00626051">
      <w:pPr>
        <w:rPr>
          <w:sz w:val="28"/>
          <w:szCs w:val="28"/>
        </w:rPr>
      </w:pPr>
    </w:p>
    <w:p w14:paraId="2D84045A" w14:textId="77777777" w:rsidR="00626051" w:rsidRPr="00006BA9" w:rsidRDefault="00626051" w:rsidP="00006BA9">
      <w:pPr>
        <w:jc w:val="center"/>
        <w:rPr>
          <w:b/>
          <w:sz w:val="36"/>
          <w:szCs w:val="36"/>
        </w:rPr>
      </w:pPr>
      <w:r w:rsidRPr="00006BA9">
        <w:rPr>
          <w:b/>
          <w:sz w:val="36"/>
          <w:szCs w:val="36"/>
        </w:rPr>
        <w:t>BILJEŠKE UZ FINANCIJSKE IZVJEŠTAJE</w:t>
      </w:r>
    </w:p>
    <w:p w14:paraId="3CA7CAE9" w14:textId="77777777" w:rsidR="00B20874" w:rsidRDefault="00B20874" w:rsidP="00006BA9">
      <w:pPr>
        <w:jc w:val="center"/>
        <w:rPr>
          <w:b/>
          <w:sz w:val="28"/>
          <w:szCs w:val="28"/>
        </w:rPr>
      </w:pPr>
      <w:r w:rsidRPr="00DE1B2C">
        <w:rPr>
          <w:b/>
          <w:sz w:val="28"/>
          <w:szCs w:val="28"/>
        </w:rPr>
        <w:t>za razdoblje od 01. siječnja do 3</w:t>
      </w:r>
      <w:r w:rsidR="00186091" w:rsidRPr="00DE1B2C">
        <w:rPr>
          <w:b/>
          <w:sz w:val="28"/>
          <w:szCs w:val="28"/>
        </w:rPr>
        <w:t>1</w:t>
      </w:r>
      <w:r w:rsidR="001F7666" w:rsidRPr="00DE1B2C">
        <w:rPr>
          <w:b/>
          <w:sz w:val="28"/>
          <w:szCs w:val="28"/>
        </w:rPr>
        <w:t>.</w:t>
      </w:r>
      <w:r w:rsidRPr="00DE1B2C">
        <w:rPr>
          <w:b/>
          <w:sz w:val="28"/>
          <w:szCs w:val="28"/>
        </w:rPr>
        <w:t xml:space="preserve"> </w:t>
      </w:r>
      <w:r w:rsidR="00186091" w:rsidRPr="00DE1B2C">
        <w:rPr>
          <w:b/>
          <w:sz w:val="28"/>
          <w:szCs w:val="28"/>
        </w:rPr>
        <w:t>prosinca</w:t>
      </w:r>
      <w:r w:rsidRPr="00DE1B2C">
        <w:rPr>
          <w:b/>
          <w:sz w:val="28"/>
          <w:szCs w:val="28"/>
        </w:rPr>
        <w:t xml:space="preserve"> 20</w:t>
      </w:r>
      <w:r w:rsidR="000569F3">
        <w:rPr>
          <w:b/>
          <w:sz w:val="28"/>
          <w:szCs w:val="28"/>
        </w:rPr>
        <w:t>20</w:t>
      </w:r>
      <w:r w:rsidRPr="00DE1B2C">
        <w:rPr>
          <w:b/>
          <w:sz w:val="28"/>
          <w:szCs w:val="28"/>
        </w:rPr>
        <w:t>. godine</w:t>
      </w:r>
    </w:p>
    <w:p w14:paraId="0C201ACC" w14:textId="77777777" w:rsidR="00344992" w:rsidRDefault="00344992" w:rsidP="00344992">
      <w:pPr>
        <w:rPr>
          <w:b/>
          <w:sz w:val="28"/>
          <w:szCs w:val="28"/>
        </w:rPr>
      </w:pPr>
    </w:p>
    <w:p w14:paraId="46B0C8E5" w14:textId="77777777" w:rsidR="00344992" w:rsidRDefault="00344992" w:rsidP="00296C26">
      <w:pPr>
        <w:jc w:val="both"/>
        <w:rPr>
          <w:b/>
          <w:sz w:val="28"/>
          <w:szCs w:val="28"/>
        </w:rPr>
      </w:pPr>
    </w:p>
    <w:p w14:paraId="0717C94B" w14:textId="77777777" w:rsidR="00344992" w:rsidRDefault="00344992" w:rsidP="0029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Sukladno Pravilniku o </w:t>
      </w:r>
      <w:r w:rsidR="002F538A">
        <w:rPr>
          <w:sz w:val="28"/>
          <w:szCs w:val="28"/>
        </w:rPr>
        <w:t>p</w:t>
      </w:r>
      <w:r>
        <w:rPr>
          <w:sz w:val="28"/>
          <w:szCs w:val="28"/>
        </w:rPr>
        <w:t>roračunskom računovodstvu i Računskom planu (NN 124/14, 115/15, 87/16, 3/18</w:t>
      </w:r>
      <w:r w:rsidR="006D6EE5">
        <w:rPr>
          <w:sz w:val="28"/>
          <w:szCs w:val="28"/>
        </w:rPr>
        <w:t xml:space="preserve"> i 108/20</w:t>
      </w:r>
      <w:r>
        <w:rPr>
          <w:sz w:val="28"/>
          <w:szCs w:val="28"/>
        </w:rPr>
        <w:t>) Stomatološka poliklinika</w:t>
      </w:r>
      <w:r w:rsidR="007067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0730">
        <w:rPr>
          <w:sz w:val="28"/>
          <w:szCs w:val="28"/>
        </w:rPr>
        <w:t xml:space="preserve">A.G. Matoša 2, </w:t>
      </w:r>
      <w:r>
        <w:rPr>
          <w:sz w:val="28"/>
          <w:szCs w:val="28"/>
        </w:rPr>
        <w:t xml:space="preserve">Split sastavila je Bilješke uz financijske izvještaje: Bilancu, Izvještaj o prihodima i rashodima, primicima i izdacima, Izvještaj o obvezama, </w:t>
      </w:r>
      <w:r w:rsidR="002428D9">
        <w:rPr>
          <w:sz w:val="28"/>
          <w:szCs w:val="28"/>
        </w:rPr>
        <w:t>Izvještaj o rashodima prema funkcijskoj klasifikaciji i Izvještaj o promjenama u vrijednosti i obujmu imovine i obveza.</w:t>
      </w:r>
    </w:p>
    <w:p w14:paraId="3691FC64" w14:textId="77777777" w:rsidR="00E47EBB" w:rsidRDefault="00E47EBB" w:rsidP="00296C26">
      <w:pPr>
        <w:jc w:val="both"/>
        <w:rPr>
          <w:sz w:val="28"/>
          <w:szCs w:val="28"/>
        </w:rPr>
      </w:pPr>
    </w:p>
    <w:p w14:paraId="198C605F" w14:textId="77777777" w:rsidR="006154B2" w:rsidRDefault="006154B2" w:rsidP="00E47EBB">
      <w:pPr>
        <w:rPr>
          <w:sz w:val="28"/>
          <w:szCs w:val="28"/>
        </w:rPr>
      </w:pPr>
    </w:p>
    <w:p w14:paraId="3959E066" w14:textId="77777777" w:rsidR="00E47EBB" w:rsidRPr="00706725" w:rsidRDefault="00E47EBB" w:rsidP="00706725">
      <w:pPr>
        <w:jc w:val="center"/>
        <w:rPr>
          <w:b/>
          <w:sz w:val="32"/>
          <w:szCs w:val="32"/>
        </w:rPr>
      </w:pPr>
      <w:r w:rsidRPr="00706725">
        <w:rPr>
          <w:b/>
          <w:sz w:val="32"/>
          <w:szCs w:val="32"/>
        </w:rPr>
        <w:t>BILANCA (OBRAZAC BIL)</w:t>
      </w:r>
    </w:p>
    <w:p w14:paraId="48027242" w14:textId="38A6F4DE" w:rsidR="00E47EBB" w:rsidRDefault="00E47EBB" w:rsidP="00296C26">
      <w:pPr>
        <w:jc w:val="both"/>
        <w:rPr>
          <w:sz w:val="28"/>
          <w:szCs w:val="28"/>
        </w:rPr>
      </w:pPr>
      <w:r w:rsidRPr="00E47EBB">
        <w:rPr>
          <w:sz w:val="28"/>
          <w:szCs w:val="28"/>
        </w:rPr>
        <w:t xml:space="preserve">U </w:t>
      </w:r>
      <w:r>
        <w:rPr>
          <w:sz w:val="28"/>
          <w:szCs w:val="28"/>
        </w:rPr>
        <w:t>Bilanci na dan 31. prosinca 20</w:t>
      </w:r>
      <w:r w:rsidR="006D6EE5">
        <w:rPr>
          <w:sz w:val="28"/>
          <w:szCs w:val="28"/>
        </w:rPr>
        <w:t>20</w:t>
      </w:r>
      <w:r>
        <w:rPr>
          <w:sz w:val="28"/>
          <w:szCs w:val="28"/>
        </w:rPr>
        <w:t xml:space="preserve">. godine stanje imovine, obveza i vlastitih izvora iznosi </w:t>
      </w:r>
      <w:r w:rsidR="0087134C">
        <w:rPr>
          <w:sz w:val="28"/>
          <w:szCs w:val="28"/>
        </w:rPr>
        <w:t>8.102.73</w:t>
      </w:r>
      <w:r w:rsidR="00B925B9">
        <w:rPr>
          <w:sz w:val="28"/>
          <w:szCs w:val="28"/>
        </w:rPr>
        <w:t>5</w:t>
      </w:r>
      <w:r>
        <w:rPr>
          <w:sz w:val="28"/>
          <w:szCs w:val="28"/>
        </w:rPr>
        <w:t xml:space="preserve">,00 kn što je za </w:t>
      </w:r>
      <w:r w:rsidR="0087134C">
        <w:rPr>
          <w:sz w:val="28"/>
          <w:szCs w:val="28"/>
        </w:rPr>
        <w:t>6,3</w:t>
      </w:r>
      <w:r w:rsidR="00994AC1">
        <w:rPr>
          <w:sz w:val="28"/>
          <w:szCs w:val="28"/>
        </w:rPr>
        <w:t>% više u odnosu na stanje 01. siječnja 20</w:t>
      </w:r>
      <w:r w:rsidR="0087134C">
        <w:rPr>
          <w:sz w:val="28"/>
          <w:szCs w:val="28"/>
        </w:rPr>
        <w:t>20</w:t>
      </w:r>
      <w:r w:rsidR="00994AC1">
        <w:rPr>
          <w:sz w:val="28"/>
          <w:szCs w:val="28"/>
        </w:rPr>
        <w:t>. godine.</w:t>
      </w:r>
    </w:p>
    <w:p w14:paraId="20E63993" w14:textId="1D3B9DA8" w:rsidR="0019770B" w:rsidRDefault="00994AC1" w:rsidP="00980FC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D12A38">
        <w:rPr>
          <w:b/>
          <w:sz w:val="28"/>
          <w:szCs w:val="28"/>
        </w:rPr>
        <w:t>Proizvedena dugotrajna imovina (AOP 007)</w:t>
      </w:r>
      <w:r w:rsidRPr="00D12A38">
        <w:rPr>
          <w:sz w:val="28"/>
          <w:szCs w:val="28"/>
        </w:rPr>
        <w:t xml:space="preserve"> veća je nominalno za </w:t>
      </w:r>
      <w:r w:rsidR="00D12A38" w:rsidRPr="00D12A38">
        <w:rPr>
          <w:sz w:val="28"/>
          <w:szCs w:val="28"/>
        </w:rPr>
        <w:t>249.61</w:t>
      </w:r>
      <w:r w:rsidR="00B925B9">
        <w:rPr>
          <w:sz w:val="28"/>
          <w:szCs w:val="28"/>
        </w:rPr>
        <w:t>9</w:t>
      </w:r>
      <w:r w:rsidR="00D12A38" w:rsidRPr="00D12A38">
        <w:rPr>
          <w:sz w:val="28"/>
          <w:szCs w:val="28"/>
        </w:rPr>
        <w:t>,00</w:t>
      </w:r>
      <w:r w:rsidRPr="00D12A38">
        <w:rPr>
          <w:sz w:val="28"/>
          <w:szCs w:val="28"/>
        </w:rPr>
        <w:t xml:space="preserve"> kn odnosno </w:t>
      </w:r>
      <w:r w:rsidR="00D12A38" w:rsidRPr="00D12A38">
        <w:rPr>
          <w:sz w:val="28"/>
          <w:szCs w:val="28"/>
        </w:rPr>
        <w:t>5,6</w:t>
      </w:r>
      <w:r w:rsidRPr="00D12A38">
        <w:rPr>
          <w:sz w:val="28"/>
          <w:szCs w:val="28"/>
        </w:rPr>
        <w:t>% u odnosu na početno stanje</w:t>
      </w:r>
      <w:r w:rsidR="00B925B9">
        <w:rPr>
          <w:sz w:val="28"/>
          <w:szCs w:val="28"/>
        </w:rPr>
        <w:t xml:space="preserve"> uključujući  ispravak vrijednosti.</w:t>
      </w:r>
      <w:r w:rsidRPr="00D12A38">
        <w:rPr>
          <w:sz w:val="28"/>
          <w:szCs w:val="28"/>
        </w:rPr>
        <w:t xml:space="preserve"> </w:t>
      </w:r>
      <w:r w:rsidR="00A9466A" w:rsidRPr="00D12A38">
        <w:rPr>
          <w:sz w:val="28"/>
          <w:szCs w:val="28"/>
        </w:rPr>
        <w:t>U 20</w:t>
      </w:r>
      <w:r w:rsidR="00D12A38">
        <w:rPr>
          <w:sz w:val="28"/>
          <w:szCs w:val="28"/>
        </w:rPr>
        <w:t>20</w:t>
      </w:r>
      <w:r w:rsidR="00A9466A" w:rsidRPr="00D12A38">
        <w:rPr>
          <w:sz w:val="28"/>
          <w:szCs w:val="28"/>
        </w:rPr>
        <w:t>. godini nabavljeno je u</w:t>
      </w:r>
      <w:r w:rsidR="00BF78FE" w:rsidRPr="00D12A38">
        <w:rPr>
          <w:sz w:val="28"/>
          <w:szCs w:val="28"/>
        </w:rPr>
        <w:t>redsk</w:t>
      </w:r>
      <w:r w:rsidR="00A9466A" w:rsidRPr="00D12A38">
        <w:rPr>
          <w:sz w:val="28"/>
          <w:szCs w:val="28"/>
        </w:rPr>
        <w:t>e</w:t>
      </w:r>
      <w:r w:rsidR="00BF78FE" w:rsidRPr="00D12A38">
        <w:rPr>
          <w:sz w:val="28"/>
          <w:szCs w:val="28"/>
        </w:rPr>
        <w:t xml:space="preserve"> oprem</w:t>
      </w:r>
      <w:r w:rsidR="00A9466A" w:rsidRPr="00D12A38">
        <w:rPr>
          <w:sz w:val="28"/>
          <w:szCs w:val="28"/>
        </w:rPr>
        <w:t xml:space="preserve">e </w:t>
      </w:r>
      <w:r w:rsidR="00D12A38">
        <w:rPr>
          <w:sz w:val="28"/>
          <w:szCs w:val="28"/>
        </w:rPr>
        <w:t xml:space="preserve">i namještaja </w:t>
      </w:r>
      <w:r w:rsidR="00A9466A" w:rsidRPr="00D12A38">
        <w:rPr>
          <w:sz w:val="28"/>
          <w:szCs w:val="28"/>
        </w:rPr>
        <w:t xml:space="preserve">vrijednosti </w:t>
      </w:r>
      <w:r w:rsidR="00D12A38">
        <w:rPr>
          <w:sz w:val="28"/>
          <w:szCs w:val="28"/>
        </w:rPr>
        <w:t>74.215</w:t>
      </w:r>
      <w:r w:rsidR="00A9466A" w:rsidRPr="00D12A38">
        <w:rPr>
          <w:sz w:val="28"/>
          <w:szCs w:val="28"/>
        </w:rPr>
        <w:t>,00 kn</w:t>
      </w:r>
      <w:r w:rsidR="00BF78FE" w:rsidRPr="00D12A38">
        <w:rPr>
          <w:sz w:val="28"/>
          <w:szCs w:val="28"/>
        </w:rPr>
        <w:t xml:space="preserve"> (AOP </w:t>
      </w:r>
      <w:r w:rsidR="00AD0159">
        <w:rPr>
          <w:sz w:val="28"/>
          <w:szCs w:val="28"/>
        </w:rPr>
        <w:t xml:space="preserve">015) i nove </w:t>
      </w:r>
      <w:r w:rsidR="00F841CD" w:rsidRPr="00D12A38">
        <w:rPr>
          <w:sz w:val="28"/>
          <w:szCs w:val="28"/>
        </w:rPr>
        <w:t>medicinsk</w:t>
      </w:r>
      <w:r w:rsidR="00A9466A" w:rsidRPr="00D12A38">
        <w:rPr>
          <w:sz w:val="28"/>
          <w:szCs w:val="28"/>
        </w:rPr>
        <w:t>e</w:t>
      </w:r>
      <w:r w:rsidR="00F841CD" w:rsidRPr="00D12A38">
        <w:rPr>
          <w:sz w:val="28"/>
          <w:szCs w:val="28"/>
        </w:rPr>
        <w:t xml:space="preserve"> oprem</w:t>
      </w:r>
      <w:r w:rsidR="00A9466A" w:rsidRPr="00D12A38">
        <w:rPr>
          <w:sz w:val="28"/>
          <w:szCs w:val="28"/>
        </w:rPr>
        <w:t xml:space="preserve">e </w:t>
      </w:r>
      <w:r w:rsidR="00D12A38">
        <w:rPr>
          <w:sz w:val="28"/>
          <w:szCs w:val="28"/>
        </w:rPr>
        <w:t xml:space="preserve">u </w:t>
      </w:r>
      <w:r w:rsidR="00A9466A" w:rsidRPr="00D12A38">
        <w:rPr>
          <w:sz w:val="28"/>
          <w:szCs w:val="28"/>
        </w:rPr>
        <w:t xml:space="preserve">vrijednosti </w:t>
      </w:r>
      <w:r w:rsidR="00AD0159">
        <w:rPr>
          <w:sz w:val="28"/>
          <w:szCs w:val="28"/>
        </w:rPr>
        <w:t>936.562,00 kn  dok se u toku 2020. godine isknjižilo neupotrebljive medicinske opreme u vrijednosti od 663.356,</w:t>
      </w:r>
      <w:r w:rsidR="00A9466A" w:rsidRPr="00D12A38">
        <w:rPr>
          <w:sz w:val="28"/>
          <w:szCs w:val="28"/>
        </w:rPr>
        <w:t>00 kn</w:t>
      </w:r>
      <w:r w:rsidR="00AD0159">
        <w:rPr>
          <w:sz w:val="28"/>
          <w:szCs w:val="28"/>
        </w:rPr>
        <w:t xml:space="preserve"> (AOP 018).</w:t>
      </w:r>
    </w:p>
    <w:p w14:paraId="3B3B8FF3" w14:textId="77777777" w:rsidR="00473214" w:rsidRPr="00D12A38" w:rsidRDefault="00735C47" w:rsidP="00980FC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Nematerijalna proizvedena imovina (AOP 040)</w:t>
      </w:r>
      <w:r>
        <w:rPr>
          <w:sz w:val="28"/>
          <w:szCs w:val="28"/>
        </w:rPr>
        <w:t xml:space="preserve"> je veća zbog ulaganja u novu e-spi aplikaciju u vrijednosti od 2.250,00 kn.</w:t>
      </w:r>
    </w:p>
    <w:p w14:paraId="770E250E" w14:textId="77777777" w:rsidR="007A310D" w:rsidRPr="007A310D" w:rsidRDefault="007A310D" w:rsidP="00296C26">
      <w:pPr>
        <w:pStyle w:val="ListParagraph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Sitni inventar u upotrebi (AOP 049) </w:t>
      </w:r>
      <w:r>
        <w:rPr>
          <w:sz w:val="28"/>
          <w:szCs w:val="28"/>
        </w:rPr>
        <w:t xml:space="preserve">uvećan je za </w:t>
      </w:r>
      <w:r w:rsidR="00735C47">
        <w:rPr>
          <w:sz w:val="28"/>
          <w:szCs w:val="28"/>
        </w:rPr>
        <w:t>9.498,</w:t>
      </w:r>
      <w:r>
        <w:rPr>
          <w:sz w:val="28"/>
          <w:szCs w:val="28"/>
        </w:rPr>
        <w:t>00 kn vrijednosti nabavljenog u 20</w:t>
      </w:r>
      <w:r w:rsidR="00735C47">
        <w:rPr>
          <w:sz w:val="28"/>
          <w:szCs w:val="28"/>
        </w:rPr>
        <w:t>20. godini te 14,00</w:t>
      </w:r>
      <w:r w:rsidR="000163B2">
        <w:rPr>
          <w:sz w:val="28"/>
          <w:szCs w:val="28"/>
        </w:rPr>
        <w:t xml:space="preserve"> kn vrijednosti</w:t>
      </w:r>
      <w:r w:rsidR="00735C47">
        <w:rPr>
          <w:sz w:val="28"/>
          <w:szCs w:val="28"/>
        </w:rPr>
        <w:t xml:space="preserve"> isknjiženog sitnog inventara.</w:t>
      </w:r>
    </w:p>
    <w:p w14:paraId="74B08ABC" w14:textId="77777777" w:rsidR="00BF78FE" w:rsidRPr="004B59FB" w:rsidRDefault="0019770B" w:rsidP="00296C26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Proizvedena kratkotrajna imovina (AOP 058)</w:t>
      </w:r>
      <w:r>
        <w:rPr>
          <w:sz w:val="28"/>
          <w:szCs w:val="28"/>
        </w:rPr>
        <w:t xml:space="preserve"> odnosno </w:t>
      </w:r>
      <w:r w:rsidR="006F5629">
        <w:rPr>
          <w:sz w:val="28"/>
          <w:szCs w:val="28"/>
        </w:rPr>
        <w:t xml:space="preserve">vrijednost zaliha </w:t>
      </w:r>
      <w:r>
        <w:rPr>
          <w:sz w:val="28"/>
          <w:szCs w:val="28"/>
        </w:rPr>
        <w:t xml:space="preserve">stomatološkog materijala </w:t>
      </w:r>
      <w:r w:rsidR="006F5629">
        <w:rPr>
          <w:sz w:val="28"/>
          <w:szCs w:val="28"/>
        </w:rPr>
        <w:t>iznosi</w:t>
      </w:r>
      <w:r w:rsidR="00A50396">
        <w:rPr>
          <w:sz w:val="28"/>
          <w:szCs w:val="28"/>
        </w:rPr>
        <w:t xml:space="preserve"> 125.206,00 kn.</w:t>
      </w:r>
    </w:p>
    <w:p w14:paraId="33C749DB" w14:textId="77777777" w:rsidR="004B59FB" w:rsidRPr="004B59FB" w:rsidRDefault="004B59FB" w:rsidP="00296C26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Financijska imovina (AOP 063)</w:t>
      </w:r>
      <w:r>
        <w:rPr>
          <w:sz w:val="28"/>
          <w:szCs w:val="28"/>
        </w:rPr>
        <w:t xml:space="preserve"> </w:t>
      </w:r>
      <w:r w:rsidR="00E73201">
        <w:rPr>
          <w:sz w:val="28"/>
          <w:szCs w:val="28"/>
        </w:rPr>
        <w:t>na 31.12.2020. godine iznosi 3.298.463,00 kn od čega n</w:t>
      </w:r>
      <w:r>
        <w:rPr>
          <w:sz w:val="28"/>
          <w:szCs w:val="28"/>
        </w:rPr>
        <w:t xml:space="preserve">ovac u banci i blagajni </w:t>
      </w:r>
      <w:r w:rsidR="00E73201">
        <w:rPr>
          <w:sz w:val="28"/>
          <w:szCs w:val="28"/>
        </w:rPr>
        <w:t>i</w:t>
      </w:r>
      <w:r>
        <w:rPr>
          <w:sz w:val="28"/>
          <w:szCs w:val="28"/>
        </w:rPr>
        <w:t xml:space="preserve">znosi </w:t>
      </w:r>
      <w:r w:rsidR="00310091">
        <w:rPr>
          <w:sz w:val="28"/>
          <w:szCs w:val="28"/>
        </w:rPr>
        <w:t>1.</w:t>
      </w:r>
      <w:r w:rsidR="00E73201">
        <w:rPr>
          <w:sz w:val="28"/>
          <w:szCs w:val="28"/>
        </w:rPr>
        <w:t>574.056</w:t>
      </w:r>
      <w:r w:rsidR="00310091">
        <w:rPr>
          <w:sz w:val="28"/>
          <w:szCs w:val="28"/>
        </w:rPr>
        <w:t>,00</w:t>
      </w:r>
      <w:r>
        <w:rPr>
          <w:sz w:val="28"/>
          <w:szCs w:val="28"/>
        </w:rPr>
        <w:t xml:space="preserve"> kn (AOP 064)</w:t>
      </w:r>
      <w:r w:rsidR="003100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3201">
        <w:rPr>
          <w:sz w:val="28"/>
          <w:szCs w:val="28"/>
        </w:rPr>
        <w:t>potraživanja od zaposlenih, za više plaćene poreze i ostalo (AOP 073) iznose 44.229,00 kn od čega se 40.401,00 kn (AOP 081) odnosi na potraživanja od HZZO-a za refundaciju bolovanja</w:t>
      </w:r>
      <w:r w:rsidR="00EF0ABC">
        <w:rPr>
          <w:sz w:val="28"/>
          <w:szCs w:val="28"/>
        </w:rPr>
        <w:t>.</w:t>
      </w:r>
    </w:p>
    <w:p w14:paraId="7F691E43" w14:textId="77777777" w:rsidR="00E47EBB" w:rsidRDefault="004B59FB" w:rsidP="00296C26">
      <w:pPr>
        <w:pStyle w:val="ListParagraph"/>
        <w:jc w:val="both"/>
        <w:rPr>
          <w:sz w:val="28"/>
          <w:szCs w:val="28"/>
        </w:rPr>
      </w:pPr>
      <w:r w:rsidRPr="004B59FB">
        <w:rPr>
          <w:sz w:val="28"/>
          <w:szCs w:val="28"/>
        </w:rPr>
        <w:t>Potra</w:t>
      </w:r>
      <w:r>
        <w:rPr>
          <w:sz w:val="28"/>
          <w:szCs w:val="28"/>
        </w:rPr>
        <w:t>živanj</w:t>
      </w:r>
      <w:r w:rsidR="00EF0ABC">
        <w:rPr>
          <w:sz w:val="28"/>
          <w:szCs w:val="28"/>
        </w:rPr>
        <w:t>a za prihode poslovanja (AOP 141</w:t>
      </w:r>
      <w:r>
        <w:rPr>
          <w:sz w:val="28"/>
          <w:szCs w:val="28"/>
        </w:rPr>
        <w:t xml:space="preserve">) </w:t>
      </w:r>
      <w:r w:rsidR="00EF0ABC">
        <w:rPr>
          <w:sz w:val="28"/>
          <w:szCs w:val="28"/>
        </w:rPr>
        <w:t>iznose 1.595.283,00 kn</w:t>
      </w:r>
      <w:r w:rsidR="00AA15C8">
        <w:rPr>
          <w:sz w:val="28"/>
          <w:szCs w:val="28"/>
        </w:rPr>
        <w:t xml:space="preserve"> i odnose se na potraživanja od HZZO-a za osnovno i dopunsko osiguranje temeljem Ugovora o provođenju specijalističko-konzilijarne zdravstvene zaštite i od potraživanja za dopunsko osiguranje od osiguravajućih kuća.</w:t>
      </w:r>
    </w:p>
    <w:p w14:paraId="7EBAEA05" w14:textId="131C09E1" w:rsidR="002E0127" w:rsidRPr="00502BE7" w:rsidRDefault="002E0127" w:rsidP="00296C26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Obveze za rashode poslovanja (AOP 1</w:t>
      </w:r>
      <w:r w:rsidR="005162AA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) </w:t>
      </w:r>
      <w:r w:rsidR="005162AA">
        <w:rPr>
          <w:sz w:val="28"/>
          <w:szCs w:val="28"/>
        </w:rPr>
        <w:t>iznose 2.166.770,00 kn i uključuju obveze za zaposlene - 897.288,00 kn (plaća za 12/2020 i prijevoz), obveze za materijalne rashode – 174.101,00 kn, obveze za financijske rashode – 1.220,00 kn</w:t>
      </w:r>
      <w:r w:rsidR="00A57A5C">
        <w:rPr>
          <w:sz w:val="28"/>
          <w:szCs w:val="28"/>
        </w:rPr>
        <w:t xml:space="preserve"> i ostale tekuće obveze – 1.094.161,00 kn od čega se 1.033.367,00 kn odnosi na sredstva koje je Poliklinici doznačio HZZO-o kao predujam usljed pandemije</w:t>
      </w:r>
      <w:r w:rsidR="00B925B9">
        <w:rPr>
          <w:sz w:val="28"/>
          <w:szCs w:val="28"/>
        </w:rPr>
        <w:t>,</w:t>
      </w:r>
      <w:r w:rsidR="00A57A5C">
        <w:rPr>
          <w:sz w:val="28"/>
          <w:szCs w:val="28"/>
        </w:rPr>
        <w:t xml:space="preserve"> a radi osiguranja normalnog poslovanja u 2020. godini.</w:t>
      </w:r>
    </w:p>
    <w:p w14:paraId="63B0C16B" w14:textId="77777777" w:rsidR="00502BE7" w:rsidRPr="00F578D0" w:rsidRDefault="00502BE7" w:rsidP="00296C26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Obveze za nabavu nefinancijske imovine  (AOP 181) </w:t>
      </w:r>
      <w:r>
        <w:rPr>
          <w:sz w:val="28"/>
          <w:szCs w:val="28"/>
        </w:rPr>
        <w:t>iznose 11.655,00 kn.</w:t>
      </w:r>
    </w:p>
    <w:p w14:paraId="0EF90C9A" w14:textId="30CF8479" w:rsidR="00F578D0" w:rsidRPr="00F578D0" w:rsidRDefault="00502BE7" w:rsidP="00296C26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Manjak </w:t>
      </w:r>
      <w:r w:rsidR="00F578D0">
        <w:rPr>
          <w:b/>
          <w:sz w:val="28"/>
          <w:szCs w:val="28"/>
        </w:rPr>
        <w:t>prihoda (AOP 2</w:t>
      </w:r>
      <w:r>
        <w:rPr>
          <w:b/>
          <w:sz w:val="28"/>
          <w:szCs w:val="28"/>
        </w:rPr>
        <w:t>42</w:t>
      </w:r>
      <w:r w:rsidR="00F578D0">
        <w:rPr>
          <w:b/>
          <w:sz w:val="28"/>
          <w:szCs w:val="28"/>
        </w:rPr>
        <w:t xml:space="preserve">) </w:t>
      </w:r>
      <w:r w:rsidRPr="00502BE7">
        <w:rPr>
          <w:sz w:val="28"/>
          <w:szCs w:val="28"/>
        </w:rPr>
        <w:t>iznosi 35</w:t>
      </w:r>
      <w:r w:rsidR="003E1A91">
        <w:rPr>
          <w:sz w:val="28"/>
          <w:szCs w:val="28"/>
        </w:rPr>
        <w:t>0</w:t>
      </w:r>
      <w:bookmarkStart w:id="0" w:name="_GoBack"/>
      <w:bookmarkEnd w:id="0"/>
      <w:r w:rsidRPr="00502BE7">
        <w:rPr>
          <w:sz w:val="28"/>
          <w:szCs w:val="28"/>
        </w:rPr>
        <w:t>.038,00 kn</w:t>
      </w:r>
      <w:r>
        <w:rPr>
          <w:sz w:val="28"/>
          <w:szCs w:val="28"/>
        </w:rPr>
        <w:t xml:space="preserve"> i sastoji se od manjka prihoda poslovanja i iznosu od 334.584,00 i manjka prihoda od nefinancijske imovine u iznosu od 15.454,00 kn.</w:t>
      </w:r>
    </w:p>
    <w:p w14:paraId="0365248D" w14:textId="77777777" w:rsidR="00E47EBB" w:rsidRPr="006154B2" w:rsidRDefault="00F578D0" w:rsidP="00296C26">
      <w:pPr>
        <w:jc w:val="both"/>
        <w:rPr>
          <w:sz w:val="28"/>
          <w:szCs w:val="28"/>
        </w:rPr>
      </w:pPr>
      <w:r w:rsidRPr="006154B2">
        <w:rPr>
          <w:sz w:val="28"/>
          <w:szCs w:val="28"/>
        </w:rPr>
        <w:t>Obvezne bilješke uz Bilancu koje uključuju Tablic</w:t>
      </w:r>
      <w:r w:rsidR="006154B2" w:rsidRPr="006154B2">
        <w:rPr>
          <w:sz w:val="28"/>
          <w:szCs w:val="28"/>
        </w:rPr>
        <w:t>u</w:t>
      </w:r>
      <w:r w:rsidRPr="006154B2">
        <w:rPr>
          <w:sz w:val="28"/>
          <w:szCs w:val="28"/>
        </w:rPr>
        <w:t xml:space="preserve"> stanja i rokova dospijeća dugoročnih i kratkoročnih kredita i zajmova, dospjelih kamata na kr</w:t>
      </w:r>
      <w:r w:rsidR="006154B2" w:rsidRPr="006154B2">
        <w:rPr>
          <w:sz w:val="28"/>
          <w:szCs w:val="28"/>
        </w:rPr>
        <w:t>e</w:t>
      </w:r>
      <w:r w:rsidRPr="006154B2">
        <w:rPr>
          <w:sz w:val="28"/>
          <w:szCs w:val="28"/>
        </w:rPr>
        <w:t xml:space="preserve">dite i zajmove nije </w:t>
      </w:r>
      <w:r w:rsidR="006154B2" w:rsidRPr="006154B2">
        <w:rPr>
          <w:sz w:val="28"/>
          <w:szCs w:val="28"/>
        </w:rPr>
        <w:t>popunjena jer se u 20</w:t>
      </w:r>
      <w:r w:rsidR="006D6EE5">
        <w:rPr>
          <w:sz w:val="28"/>
          <w:szCs w:val="28"/>
        </w:rPr>
        <w:t>20</w:t>
      </w:r>
      <w:r w:rsidR="006154B2" w:rsidRPr="006154B2">
        <w:rPr>
          <w:sz w:val="28"/>
          <w:szCs w:val="28"/>
        </w:rPr>
        <w:t>. godini Stomatološka poliklinika nije zaduživala.</w:t>
      </w:r>
    </w:p>
    <w:p w14:paraId="5A37D5F7" w14:textId="77777777" w:rsidR="00E47EBB" w:rsidRDefault="00E47EBB" w:rsidP="00296C26">
      <w:pPr>
        <w:jc w:val="both"/>
        <w:rPr>
          <w:b/>
          <w:sz w:val="28"/>
          <w:szCs w:val="28"/>
        </w:rPr>
      </w:pPr>
    </w:p>
    <w:p w14:paraId="2B184D08" w14:textId="77777777" w:rsidR="00706725" w:rsidRDefault="00706725" w:rsidP="00296C26">
      <w:pPr>
        <w:jc w:val="both"/>
        <w:rPr>
          <w:b/>
          <w:sz w:val="28"/>
          <w:szCs w:val="28"/>
        </w:rPr>
      </w:pPr>
    </w:p>
    <w:p w14:paraId="5E4FFFC0" w14:textId="77777777" w:rsidR="00706725" w:rsidRDefault="00706725" w:rsidP="00296C26">
      <w:pPr>
        <w:jc w:val="both"/>
        <w:rPr>
          <w:b/>
          <w:sz w:val="28"/>
          <w:szCs w:val="28"/>
        </w:rPr>
      </w:pPr>
    </w:p>
    <w:p w14:paraId="3E134C68" w14:textId="77777777" w:rsidR="00706725" w:rsidRDefault="00706725" w:rsidP="00296C26">
      <w:pPr>
        <w:jc w:val="both"/>
        <w:rPr>
          <w:b/>
          <w:sz w:val="28"/>
          <w:szCs w:val="28"/>
        </w:rPr>
      </w:pPr>
    </w:p>
    <w:p w14:paraId="0566FB97" w14:textId="77777777" w:rsidR="00186091" w:rsidRPr="00706725" w:rsidRDefault="007955C2" w:rsidP="00706725">
      <w:pPr>
        <w:jc w:val="center"/>
        <w:rPr>
          <w:b/>
          <w:sz w:val="32"/>
          <w:szCs w:val="32"/>
        </w:rPr>
      </w:pPr>
      <w:r w:rsidRPr="00706725">
        <w:rPr>
          <w:b/>
          <w:sz w:val="32"/>
          <w:szCs w:val="32"/>
        </w:rPr>
        <w:t>IZVJEŠTAJ O PRIHODIMA I RASHODIMA, PRIMICIMA I IZDACIMA</w:t>
      </w:r>
    </w:p>
    <w:p w14:paraId="5ACE801C" w14:textId="77777777" w:rsidR="00626051" w:rsidRPr="00706725" w:rsidRDefault="007955C2" w:rsidP="00706725">
      <w:pPr>
        <w:jc w:val="center"/>
        <w:rPr>
          <w:b/>
          <w:sz w:val="32"/>
          <w:szCs w:val="32"/>
        </w:rPr>
      </w:pPr>
      <w:r w:rsidRPr="00706725">
        <w:rPr>
          <w:b/>
          <w:sz w:val="32"/>
          <w:szCs w:val="32"/>
        </w:rPr>
        <w:t>( OBRAZAC PR-RAS )</w:t>
      </w:r>
    </w:p>
    <w:p w14:paraId="3F158B1D" w14:textId="77777777" w:rsidR="007955C2" w:rsidRPr="00DE1B2C" w:rsidRDefault="007955C2" w:rsidP="00296C26">
      <w:pPr>
        <w:jc w:val="both"/>
        <w:rPr>
          <w:b/>
          <w:sz w:val="28"/>
          <w:szCs w:val="28"/>
        </w:rPr>
      </w:pPr>
    </w:p>
    <w:p w14:paraId="3886A250" w14:textId="77777777" w:rsidR="007955C2" w:rsidRPr="00DE1B2C" w:rsidRDefault="007955C2" w:rsidP="00296C26">
      <w:pPr>
        <w:jc w:val="both"/>
        <w:rPr>
          <w:b/>
          <w:sz w:val="28"/>
          <w:szCs w:val="28"/>
          <w:u w:val="single"/>
        </w:rPr>
      </w:pPr>
      <w:r w:rsidRPr="00DE1B2C">
        <w:rPr>
          <w:b/>
          <w:sz w:val="28"/>
          <w:szCs w:val="28"/>
          <w:u w:val="single"/>
        </w:rPr>
        <w:t>PRIHODI</w:t>
      </w:r>
    </w:p>
    <w:p w14:paraId="200DBB8B" w14:textId="77777777" w:rsidR="007955C2" w:rsidRDefault="00E57305" w:rsidP="00296C26">
      <w:pPr>
        <w:jc w:val="both"/>
        <w:rPr>
          <w:sz w:val="28"/>
          <w:szCs w:val="28"/>
        </w:rPr>
      </w:pPr>
      <w:r w:rsidRPr="00DE1B2C">
        <w:rPr>
          <w:sz w:val="28"/>
          <w:szCs w:val="28"/>
        </w:rPr>
        <w:t xml:space="preserve">Ukupni prihodi poslovanja u razdoblju od 01. </w:t>
      </w:r>
      <w:r w:rsidR="00186091" w:rsidRPr="00DE1B2C">
        <w:rPr>
          <w:sz w:val="28"/>
          <w:szCs w:val="28"/>
        </w:rPr>
        <w:t>s</w:t>
      </w:r>
      <w:r w:rsidRPr="00DE1B2C">
        <w:rPr>
          <w:sz w:val="28"/>
          <w:szCs w:val="28"/>
        </w:rPr>
        <w:t>iječnja do 3</w:t>
      </w:r>
      <w:r w:rsidR="00186091" w:rsidRPr="00DE1B2C">
        <w:rPr>
          <w:sz w:val="28"/>
          <w:szCs w:val="28"/>
        </w:rPr>
        <w:t>1</w:t>
      </w:r>
      <w:r w:rsidR="001F7666" w:rsidRPr="00DE1B2C">
        <w:rPr>
          <w:sz w:val="28"/>
          <w:szCs w:val="28"/>
        </w:rPr>
        <w:t>.</w:t>
      </w:r>
      <w:r w:rsidRPr="00DE1B2C">
        <w:rPr>
          <w:sz w:val="28"/>
          <w:szCs w:val="28"/>
        </w:rPr>
        <w:t xml:space="preserve"> </w:t>
      </w:r>
      <w:r w:rsidR="00186091" w:rsidRPr="00DE1B2C">
        <w:rPr>
          <w:sz w:val="28"/>
          <w:szCs w:val="28"/>
        </w:rPr>
        <w:t>prosinca</w:t>
      </w:r>
      <w:r w:rsidRPr="00DE1B2C">
        <w:rPr>
          <w:sz w:val="28"/>
          <w:szCs w:val="28"/>
        </w:rPr>
        <w:t xml:space="preserve"> 20</w:t>
      </w:r>
      <w:r w:rsidR="002D6E92">
        <w:rPr>
          <w:sz w:val="28"/>
          <w:szCs w:val="28"/>
        </w:rPr>
        <w:t>20</w:t>
      </w:r>
      <w:r w:rsidRPr="00DE1B2C">
        <w:rPr>
          <w:sz w:val="28"/>
          <w:szCs w:val="28"/>
        </w:rPr>
        <w:t xml:space="preserve">. godine ostvareni su u iznosu od </w:t>
      </w:r>
      <w:r w:rsidR="002D6E92">
        <w:rPr>
          <w:sz w:val="28"/>
          <w:szCs w:val="28"/>
        </w:rPr>
        <w:t>11.785.692</w:t>
      </w:r>
      <w:r w:rsidR="00D53C57" w:rsidRPr="00DE1B2C">
        <w:rPr>
          <w:sz w:val="28"/>
          <w:szCs w:val="28"/>
        </w:rPr>
        <w:t>,00 kn</w:t>
      </w:r>
      <w:r w:rsidRPr="00DE1B2C">
        <w:rPr>
          <w:sz w:val="28"/>
          <w:szCs w:val="28"/>
        </w:rPr>
        <w:t>.</w:t>
      </w:r>
    </w:p>
    <w:p w14:paraId="49E08D3A" w14:textId="77777777" w:rsidR="001362C3" w:rsidRPr="001362C3" w:rsidRDefault="001362C3" w:rsidP="001362C3">
      <w:pPr>
        <w:pStyle w:val="ListParagraph"/>
        <w:jc w:val="both"/>
        <w:rPr>
          <w:sz w:val="28"/>
          <w:szCs w:val="28"/>
        </w:rPr>
      </w:pPr>
    </w:p>
    <w:p w14:paraId="4696B9B8" w14:textId="77777777" w:rsidR="002175F8" w:rsidRDefault="00E57305" w:rsidP="00296C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31208695"/>
      <w:r w:rsidRPr="00DE1B2C">
        <w:rPr>
          <w:b/>
          <w:sz w:val="28"/>
          <w:szCs w:val="28"/>
        </w:rPr>
        <w:t>AOP 0</w:t>
      </w:r>
      <w:r w:rsidR="001362C3">
        <w:rPr>
          <w:b/>
          <w:sz w:val="28"/>
          <w:szCs w:val="28"/>
        </w:rPr>
        <w:t>58</w:t>
      </w:r>
      <w:r w:rsidRPr="00DE1B2C">
        <w:rPr>
          <w:b/>
          <w:sz w:val="28"/>
          <w:szCs w:val="28"/>
        </w:rPr>
        <w:t>-</w:t>
      </w:r>
      <w:r w:rsidR="001362C3">
        <w:rPr>
          <w:b/>
          <w:sz w:val="28"/>
          <w:szCs w:val="28"/>
        </w:rPr>
        <w:t xml:space="preserve"> Tekuće pomoći od izvanproračunskih korisnika</w:t>
      </w:r>
      <w:r w:rsidRPr="00DE1B2C">
        <w:rPr>
          <w:sz w:val="28"/>
          <w:szCs w:val="28"/>
        </w:rPr>
        <w:t xml:space="preserve"> iznos</w:t>
      </w:r>
      <w:r w:rsidR="00A97729">
        <w:rPr>
          <w:sz w:val="28"/>
          <w:szCs w:val="28"/>
        </w:rPr>
        <w:t>e</w:t>
      </w:r>
      <w:r w:rsidR="002D6E92">
        <w:rPr>
          <w:sz w:val="28"/>
          <w:szCs w:val="28"/>
        </w:rPr>
        <w:t xml:space="preserve"> 8.975,00</w:t>
      </w:r>
      <w:r w:rsidRPr="00DE1B2C">
        <w:rPr>
          <w:sz w:val="28"/>
          <w:szCs w:val="28"/>
        </w:rPr>
        <w:t xml:space="preserve"> kn  </w:t>
      </w:r>
      <w:r w:rsidR="001F7666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</w:t>
      </w:r>
      <w:r w:rsidR="00A97729">
        <w:rPr>
          <w:sz w:val="28"/>
          <w:szCs w:val="28"/>
        </w:rPr>
        <w:t xml:space="preserve">odnose </w:t>
      </w:r>
      <w:r w:rsidR="002D6E92">
        <w:rPr>
          <w:sz w:val="28"/>
          <w:szCs w:val="28"/>
        </w:rPr>
        <w:t xml:space="preserve">se </w:t>
      </w:r>
      <w:r w:rsidR="00A97729">
        <w:rPr>
          <w:sz w:val="28"/>
          <w:szCs w:val="28"/>
        </w:rPr>
        <w:t xml:space="preserve">na sredstva koje nam je doznačio HZZ za </w:t>
      </w:r>
      <w:r w:rsidR="00226469">
        <w:rPr>
          <w:sz w:val="28"/>
          <w:szCs w:val="28"/>
        </w:rPr>
        <w:t>su</w:t>
      </w:r>
      <w:r w:rsidR="002D6E92">
        <w:rPr>
          <w:sz w:val="28"/>
          <w:szCs w:val="28"/>
        </w:rPr>
        <w:t>financiranje jednog pripravnika</w:t>
      </w:r>
      <w:r w:rsidR="00226469">
        <w:rPr>
          <w:sz w:val="28"/>
          <w:szCs w:val="28"/>
        </w:rPr>
        <w:t>.</w:t>
      </w:r>
    </w:p>
    <w:p w14:paraId="1F5FA4E8" w14:textId="77777777" w:rsidR="00226469" w:rsidRDefault="00226469" w:rsidP="00296C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26469">
        <w:rPr>
          <w:b/>
          <w:sz w:val="28"/>
          <w:szCs w:val="28"/>
        </w:rPr>
        <w:t>AOP 066- Pomoći temeljem prijenosa EU sredstava</w:t>
      </w:r>
      <w:r>
        <w:rPr>
          <w:sz w:val="28"/>
          <w:szCs w:val="28"/>
        </w:rPr>
        <w:t xml:space="preserve"> iznose 3.568,00 kn  i odnose se na sredstva za sufinanciranje istog pripravnika iz ESF fonda.</w:t>
      </w:r>
    </w:p>
    <w:bookmarkEnd w:id="1"/>
    <w:p w14:paraId="334622B0" w14:textId="77777777" w:rsidR="001362C3" w:rsidRPr="001362C3" w:rsidRDefault="001362C3" w:rsidP="001362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AOP 077-Kamata na oročena sredstva i depozite po viđenju</w:t>
      </w:r>
      <w:r w:rsidRPr="00DE1B2C">
        <w:rPr>
          <w:sz w:val="28"/>
          <w:szCs w:val="28"/>
        </w:rPr>
        <w:t xml:space="preserve"> iznosi </w:t>
      </w:r>
      <w:r w:rsidR="00B43A71">
        <w:rPr>
          <w:sz w:val="28"/>
          <w:szCs w:val="28"/>
        </w:rPr>
        <w:t>123</w:t>
      </w:r>
      <w:r w:rsidRPr="00DE1B2C">
        <w:rPr>
          <w:sz w:val="28"/>
          <w:szCs w:val="28"/>
        </w:rPr>
        <w:t xml:space="preserve">,00 kn  i </w:t>
      </w:r>
      <w:r w:rsidR="00A97729">
        <w:rPr>
          <w:sz w:val="28"/>
          <w:szCs w:val="28"/>
        </w:rPr>
        <w:t>odnose se</w:t>
      </w:r>
      <w:r w:rsidRPr="00DE1B2C">
        <w:rPr>
          <w:sz w:val="28"/>
          <w:szCs w:val="28"/>
        </w:rPr>
        <w:t xml:space="preserve"> </w:t>
      </w:r>
      <w:r w:rsidR="00A97729">
        <w:rPr>
          <w:sz w:val="28"/>
          <w:szCs w:val="28"/>
        </w:rPr>
        <w:t xml:space="preserve">na </w:t>
      </w:r>
      <w:r w:rsidRPr="00DE1B2C">
        <w:rPr>
          <w:sz w:val="28"/>
          <w:szCs w:val="28"/>
        </w:rPr>
        <w:t>kamat</w:t>
      </w:r>
      <w:r w:rsidR="00A97729">
        <w:rPr>
          <w:sz w:val="28"/>
          <w:szCs w:val="28"/>
        </w:rPr>
        <w:t xml:space="preserve">e </w:t>
      </w:r>
      <w:r w:rsidRPr="00DE1B2C">
        <w:rPr>
          <w:sz w:val="28"/>
          <w:szCs w:val="28"/>
        </w:rPr>
        <w:t>na novčana sredstva na žiro računu.</w:t>
      </w:r>
    </w:p>
    <w:p w14:paraId="24AD7B94" w14:textId="77777777" w:rsidR="00E57305" w:rsidRPr="00DE1B2C" w:rsidRDefault="00E57305" w:rsidP="00296C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 xml:space="preserve">AOP 111-Prihodi po posebnim propisima </w:t>
      </w:r>
      <w:r w:rsidRPr="00DE1B2C">
        <w:rPr>
          <w:sz w:val="28"/>
          <w:szCs w:val="28"/>
        </w:rPr>
        <w:t xml:space="preserve">iznose </w:t>
      </w:r>
      <w:r w:rsidR="00D53C57" w:rsidRPr="00DE1B2C">
        <w:rPr>
          <w:sz w:val="28"/>
          <w:szCs w:val="28"/>
        </w:rPr>
        <w:t>1.</w:t>
      </w:r>
      <w:r w:rsidR="00B43A71">
        <w:rPr>
          <w:sz w:val="28"/>
          <w:szCs w:val="28"/>
        </w:rPr>
        <w:t>507.129</w:t>
      </w:r>
      <w:r w:rsidR="00D53C57" w:rsidRPr="00DE1B2C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 a sastoje se od :</w:t>
      </w:r>
    </w:p>
    <w:p w14:paraId="2E6A94BD" w14:textId="77777777" w:rsidR="00E57305" w:rsidRPr="00DE1B2C" w:rsidRDefault="00E57305" w:rsidP="00296C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E1B2C">
        <w:rPr>
          <w:sz w:val="28"/>
          <w:szCs w:val="28"/>
        </w:rPr>
        <w:t xml:space="preserve">prihoda od dopunskog osiguranja od HZZO-a – </w:t>
      </w:r>
      <w:r w:rsidR="00D53C57" w:rsidRPr="00DE1B2C">
        <w:rPr>
          <w:sz w:val="28"/>
          <w:szCs w:val="28"/>
        </w:rPr>
        <w:t>1.</w:t>
      </w:r>
      <w:r w:rsidR="003D0ADF">
        <w:rPr>
          <w:sz w:val="28"/>
          <w:szCs w:val="28"/>
        </w:rPr>
        <w:t>195.625</w:t>
      </w:r>
      <w:r w:rsidRPr="00DE1B2C">
        <w:rPr>
          <w:sz w:val="28"/>
          <w:szCs w:val="28"/>
        </w:rPr>
        <w:t>,00 kn</w:t>
      </w:r>
    </w:p>
    <w:p w14:paraId="49D8E46F" w14:textId="77777777" w:rsidR="00E57305" w:rsidRPr="00DE1B2C" w:rsidRDefault="00E57305" w:rsidP="00296C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E1B2C">
        <w:rPr>
          <w:sz w:val="28"/>
          <w:szCs w:val="28"/>
        </w:rPr>
        <w:t xml:space="preserve">prihoda od dopunskog osiguranja osiguravajućih kuća – </w:t>
      </w:r>
      <w:r w:rsidR="00B43A71">
        <w:rPr>
          <w:sz w:val="28"/>
          <w:szCs w:val="28"/>
        </w:rPr>
        <w:t>185.086</w:t>
      </w:r>
      <w:r w:rsidRPr="00DE1B2C">
        <w:rPr>
          <w:sz w:val="28"/>
          <w:szCs w:val="28"/>
        </w:rPr>
        <w:t>,00 kn</w:t>
      </w:r>
    </w:p>
    <w:p w14:paraId="20C064FF" w14:textId="77777777" w:rsidR="00E57305" w:rsidRPr="00DE1B2C" w:rsidRDefault="00E57305" w:rsidP="00296C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E1B2C">
        <w:rPr>
          <w:sz w:val="28"/>
          <w:szCs w:val="28"/>
        </w:rPr>
        <w:t>prihoda od participacija</w:t>
      </w:r>
      <w:r w:rsidR="00504495" w:rsidRPr="00DE1B2C">
        <w:rPr>
          <w:sz w:val="28"/>
          <w:szCs w:val="28"/>
        </w:rPr>
        <w:t xml:space="preserve"> građana – </w:t>
      </w:r>
      <w:r w:rsidR="00B43A71">
        <w:rPr>
          <w:sz w:val="28"/>
          <w:szCs w:val="28"/>
        </w:rPr>
        <w:t>40.083</w:t>
      </w:r>
      <w:r w:rsidR="00504495" w:rsidRPr="00DE1B2C">
        <w:rPr>
          <w:sz w:val="28"/>
          <w:szCs w:val="28"/>
        </w:rPr>
        <w:t>,00 kn</w:t>
      </w:r>
    </w:p>
    <w:p w14:paraId="0FEF48FB" w14:textId="77777777" w:rsidR="00504495" w:rsidRDefault="00504495" w:rsidP="00296C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E1B2C">
        <w:rPr>
          <w:sz w:val="28"/>
          <w:szCs w:val="28"/>
        </w:rPr>
        <w:lastRenderedPageBreak/>
        <w:t>prihoda od refundacije štete od Croatia osiguranja d.d.-</w:t>
      </w:r>
      <w:r w:rsidR="00B43A71">
        <w:rPr>
          <w:sz w:val="28"/>
          <w:szCs w:val="28"/>
        </w:rPr>
        <w:t>6.110</w:t>
      </w:r>
      <w:r w:rsidR="00D53C57" w:rsidRPr="00DE1B2C">
        <w:rPr>
          <w:sz w:val="28"/>
          <w:szCs w:val="28"/>
        </w:rPr>
        <w:t>,00 kn</w:t>
      </w:r>
    </w:p>
    <w:p w14:paraId="69CF7D74" w14:textId="77777777" w:rsidR="00A97729" w:rsidRDefault="00A97729" w:rsidP="00296C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prihoda od Medicinskog fakulteta temeljem Ugovora- </w:t>
      </w:r>
      <w:r w:rsidR="007542DC">
        <w:rPr>
          <w:sz w:val="28"/>
          <w:szCs w:val="28"/>
        </w:rPr>
        <w:t>68.750,00 kn</w:t>
      </w:r>
    </w:p>
    <w:p w14:paraId="580CB4CA" w14:textId="77777777" w:rsidR="007542DC" w:rsidRPr="00DE1B2C" w:rsidRDefault="007542DC" w:rsidP="00296C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ostalih prihoda – 11.475,00 kn.</w:t>
      </w:r>
    </w:p>
    <w:p w14:paraId="7A808790" w14:textId="77777777" w:rsidR="00967630" w:rsidRDefault="00967630" w:rsidP="00296C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AOP 126-Prihodi od pruženih usluga</w:t>
      </w:r>
      <w:r w:rsidRPr="00DE1B2C">
        <w:rPr>
          <w:sz w:val="28"/>
          <w:szCs w:val="28"/>
        </w:rPr>
        <w:t xml:space="preserve"> iznose </w:t>
      </w:r>
      <w:r w:rsidR="00257FA9">
        <w:rPr>
          <w:sz w:val="28"/>
          <w:szCs w:val="28"/>
        </w:rPr>
        <w:t>256.486</w:t>
      </w:r>
      <w:r w:rsidRPr="00DE1B2C">
        <w:rPr>
          <w:sz w:val="28"/>
          <w:szCs w:val="28"/>
        </w:rPr>
        <w:t xml:space="preserve">,00 kn </w:t>
      </w:r>
      <w:r w:rsidR="00B20874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</w:t>
      </w:r>
      <w:r w:rsidR="00DE1B2C" w:rsidRPr="00DE1B2C">
        <w:rPr>
          <w:sz w:val="28"/>
          <w:szCs w:val="28"/>
        </w:rPr>
        <w:t>uključuju</w:t>
      </w:r>
      <w:r w:rsidRPr="00DE1B2C">
        <w:rPr>
          <w:sz w:val="28"/>
          <w:szCs w:val="28"/>
        </w:rPr>
        <w:t xml:space="preserve"> </w:t>
      </w:r>
      <w:r w:rsidR="008D3939">
        <w:rPr>
          <w:sz w:val="28"/>
          <w:szCs w:val="28"/>
        </w:rPr>
        <w:t>naplate usluga izvan standarda naplate privatnog rada.</w:t>
      </w:r>
    </w:p>
    <w:p w14:paraId="2FDDABE1" w14:textId="77777777" w:rsidR="00257FA9" w:rsidRPr="00DE1B2C" w:rsidRDefault="00257FA9" w:rsidP="00296C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127-Donacije od pravnih i fizičkih osoba izvan općeg proračuna </w:t>
      </w:r>
      <w:r>
        <w:rPr>
          <w:sz w:val="28"/>
          <w:szCs w:val="28"/>
        </w:rPr>
        <w:t>iznose 13.060,00 kn.</w:t>
      </w:r>
    </w:p>
    <w:p w14:paraId="6617A749" w14:textId="77777777" w:rsidR="00B20874" w:rsidRPr="00DE1B2C" w:rsidRDefault="00B20874" w:rsidP="00296C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AOP 132- Prihodi iz nadležnog proračuna za financiranje rashoda poslovanja</w:t>
      </w:r>
      <w:r w:rsidRPr="00DE1B2C">
        <w:rPr>
          <w:sz w:val="28"/>
          <w:szCs w:val="28"/>
        </w:rPr>
        <w:t xml:space="preserve"> iznose </w:t>
      </w:r>
      <w:r w:rsidR="00257FA9">
        <w:rPr>
          <w:sz w:val="28"/>
          <w:szCs w:val="28"/>
        </w:rPr>
        <w:t>1.426.322,0</w:t>
      </w:r>
      <w:r w:rsidR="001B4BA1" w:rsidRPr="00DE1B2C">
        <w:rPr>
          <w:sz w:val="28"/>
          <w:szCs w:val="28"/>
        </w:rPr>
        <w:t>0</w:t>
      </w:r>
      <w:r w:rsidRPr="00DE1B2C">
        <w:rPr>
          <w:sz w:val="28"/>
          <w:szCs w:val="28"/>
        </w:rPr>
        <w:t xml:space="preserve"> kn i sastoje se od </w:t>
      </w:r>
      <w:r w:rsidR="003D4A11">
        <w:rPr>
          <w:sz w:val="28"/>
          <w:szCs w:val="28"/>
        </w:rPr>
        <w:t>735.300,00</w:t>
      </w:r>
      <w:r w:rsidRPr="00DE1B2C">
        <w:rPr>
          <w:sz w:val="28"/>
          <w:szCs w:val="28"/>
        </w:rPr>
        <w:t xml:space="preserve"> kn </w:t>
      </w:r>
      <w:r w:rsidR="005F1F76">
        <w:rPr>
          <w:sz w:val="28"/>
          <w:szCs w:val="28"/>
        </w:rPr>
        <w:t xml:space="preserve">matičnih sredstava </w:t>
      </w:r>
      <w:r w:rsidR="00DE1B2C" w:rsidRPr="00DE1B2C">
        <w:rPr>
          <w:sz w:val="28"/>
          <w:szCs w:val="28"/>
        </w:rPr>
        <w:t>namijenjenih</w:t>
      </w:r>
      <w:r w:rsidRPr="00DE1B2C">
        <w:rPr>
          <w:sz w:val="28"/>
          <w:szCs w:val="28"/>
        </w:rPr>
        <w:t xml:space="preserve"> za </w:t>
      </w:r>
      <w:r w:rsidR="005F1F76">
        <w:rPr>
          <w:sz w:val="28"/>
          <w:szCs w:val="28"/>
        </w:rPr>
        <w:t xml:space="preserve">financiranje </w:t>
      </w:r>
      <w:r w:rsidR="003D4A11">
        <w:rPr>
          <w:sz w:val="28"/>
          <w:szCs w:val="28"/>
        </w:rPr>
        <w:t>plaća troje</w:t>
      </w:r>
      <w:r w:rsidR="005F1F76">
        <w:rPr>
          <w:sz w:val="28"/>
          <w:szCs w:val="28"/>
        </w:rPr>
        <w:t xml:space="preserve"> specijalizanata i dvoje viših stručnih savjetnika u Poliklinici</w:t>
      </w:r>
      <w:r w:rsidR="003D4A11">
        <w:rPr>
          <w:sz w:val="28"/>
          <w:szCs w:val="28"/>
        </w:rPr>
        <w:t xml:space="preserve">, 557.374,00 kn za podmirenje obveza prema dobavljačima i  </w:t>
      </w:r>
      <w:r w:rsidR="005F1F76">
        <w:rPr>
          <w:sz w:val="28"/>
          <w:szCs w:val="28"/>
        </w:rPr>
        <w:t xml:space="preserve">dio od </w:t>
      </w:r>
      <w:r w:rsidR="003D4A11">
        <w:rPr>
          <w:sz w:val="28"/>
          <w:szCs w:val="28"/>
        </w:rPr>
        <w:t>133.648,</w:t>
      </w:r>
      <w:r w:rsidR="005F1F76">
        <w:rPr>
          <w:sz w:val="28"/>
          <w:szCs w:val="28"/>
        </w:rPr>
        <w:t xml:space="preserve">00 kn </w:t>
      </w:r>
      <w:r w:rsidR="003D4A11">
        <w:rPr>
          <w:sz w:val="28"/>
          <w:szCs w:val="28"/>
        </w:rPr>
        <w:t xml:space="preserve">koji se </w:t>
      </w:r>
      <w:r w:rsidR="005F1F76">
        <w:rPr>
          <w:sz w:val="28"/>
          <w:szCs w:val="28"/>
        </w:rPr>
        <w:t xml:space="preserve">odnosi na </w:t>
      </w:r>
      <w:r w:rsidR="003D4A11">
        <w:rPr>
          <w:sz w:val="28"/>
          <w:szCs w:val="28"/>
        </w:rPr>
        <w:t>decentralizirana sredstva namijenjena</w:t>
      </w:r>
      <w:r w:rsidR="005F1F76">
        <w:rPr>
          <w:sz w:val="28"/>
          <w:szCs w:val="28"/>
        </w:rPr>
        <w:t xml:space="preserve"> podmirenju troškova </w:t>
      </w:r>
      <w:r w:rsidR="00297E0E" w:rsidRPr="00DE1B2C">
        <w:rPr>
          <w:sz w:val="28"/>
          <w:szCs w:val="28"/>
        </w:rPr>
        <w:t>tekuće</w:t>
      </w:r>
      <w:r w:rsidR="005F1F76">
        <w:rPr>
          <w:sz w:val="28"/>
          <w:szCs w:val="28"/>
        </w:rPr>
        <w:t>g</w:t>
      </w:r>
      <w:r w:rsidR="00297E0E" w:rsidRPr="00DE1B2C">
        <w:rPr>
          <w:sz w:val="28"/>
          <w:szCs w:val="28"/>
        </w:rPr>
        <w:t xml:space="preserve"> </w:t>
      </w:r>
      <w:r w:rsidR="0097212C">
        <w:rPr>
          <w:sz w:val="28"/>
          <w:szCs w:val="28"/>
        </w:rPr>
        <w:t>i</w:t>
      </w:r>
      <w:r w:rsidR="00297E0E" w:rsidRPr="00DE1B2C">
        <w:rPr>
          <w:sz w:val="28"/>
          <w:szCs w:val="28"/>
        </w:rPr>
        <w:t xml:space="preserve"> investicijsko</w:t>
      </w:r>
      <w:r w:rsidR="005F1F76">
        <w:rPr>
          <w:sz w:val="28"/>
          <w:szCs w:val="28"/>
        </w:rPr>
        <w:t>g</w:t>
      </w:r>
      <w:r w:rsidR="00297E0E" w:rsidRPr="00DE1B2C">
        <w:rPr>
          <w:sz w:val="28"/>
          <w:szCs w:val="28"/>
        </w:rPr>
        <w:t xml:space="preserve"> održavanja.</w:t>
      </w:r>
    </w:p>
    <w:p w14:paraId="34797F7A" w14:textId="77777777" w:rsidR="006075B8" w:rsidRPr="00DE1B2C" w:rsidRDefault="006075B8" w:rsidP="00296C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 xml:space="preserve">AOP 133- Prihodi iz nadležnog proračuna za financiranje rashoda za nabavu nefinancijske imovine </w:t>
      </w:r>
      <w:r w:rsidRPr="00DE1B2C">
        <w:rPr>
          <w:sz w:val="28"/>
          <w:szCs w:val="28"/>
        </w:rPr>
        <w:t xml:space="preserve">iznose </w:t>
      </w:r>
      <w:r w:rsidR="0013137B">
        <w:rPr>
          <w:sz w:val="28"/>
          <w:szCs w:val="28"/>
        </w:rPr>
        <w:t>994.618</w:t>
      </w:r>
      <w:r w:rsidR="00E84FC8" w:rsidRPr="00DE1B2C">
        <w:rPr>
          <w:sz w:val="28"/>
          <w:szCs w:val="28"/>
        </w:rPr>
        <w:t>,</w:t>
      </w:r>
      <w:r w:rsidRPr="00DE1B2C">
        <w:rPr>
          <w:sz w:val="28"/>
          <w:szCs w:val="28"/>
        </w:rPr>
        <w:t xml:space="preserve">00 kn </w:t>
      </w:r>
      <w:r w:rsidR="0013137B">
        <w:rPr>
          <w:sz w:val="28"/>
          <w:szCs w:val="28"/>
        </w:rPr>
        <w:t>i odnose se na decentarlizirana sredstva za nabavku medicinske i druge opreme.</w:t>
      </w:r>
    </w:p>
    <w:p w14:paraId="341C2AA3" w14:textId="77777777" w:rsidR="006154B2" w:rsidRPr="0013137B" w:rsidRDefault="008C2EFE" w:rsidP="00296C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AOP</w:t>
      </w:r>
      <w:r w:rsidR="0013137B">
        <w:rPr>
          <w:b/>
          <w:sz w:val="28"/>
          <w:szCs w:val="28"/>
        </w:rPr>
        <w:t xml:space="preserve"> </w:t>
      </w:r>
      <w:r w:rsidRPr="00DE1B2C">
        <w:rPr>
          <w:b/>
          <w:sz w:val="28"/>
          <w:szCs w:val="28"/>
        </w:rPr>
        <w:t>135-</w:t>
      </w:r>
      <w:r w:rsidR="0013137B">
        <w:rPr>
          <w:b/>
          <w:sz w:val="28"/>
          <w:szCs w:val="28"/>
        </w:rPr>
        <w:t xml:space="preserve"> </w:t>
      </w:r>
      <w:r w:rsidRPr="00DE1B2C">
        <w:rPr>
          <w:b/>
          <w:sz w:val="28"/>
          <w:szCs w:val="28"/>
        </w:rPr>
        <w:t xml:space="preserve">Prihodi od HZZO-a na temelju ugovornih obveza </w:t>
      </w:r>
      <w:r w:rsidR="005C1AAB" w:rsidRPr="00DE1B2C">
        <w:rPr>
          <w:sz w:val="28"/>
          <w:szCs w:val="28"/>
        </w:rPr>
        <w:t xml:space="preserve">iznose </w:t>
      </w:r>
      <w:r w:rsidR="0013137B">
        <w:rPr>
          <w:sz w:val="28"/>
          <w:szCs w:val="28"/>
        </w:rPr>
        <w:t>7.575.411</w:t>
      </w:r>
      <w:r w:rsidR="0081546C" w:rsidRPr="00DE1B2C">
        <w:rPr>
          <w:sz w:val="28"/>
          <w:szCs w:val="28"/>
        </w:rPr>
        <w:t>,</w:t>
      </w:r>
      <w:r w:rsidR="005C1AAB" w:rsidRPr="00DE1B2C">
        <w:rPr>
          <w:sz w:val="28"/>
          <w:szCs w:val="28"/>
        </w:rPr>
        <w:t xml:space="preserve">00 kn </w:t>
      </w:r>
      <w:r w:rsidR="0081546C" w:rsidRPr="00DE1B2C">
        <w:rPr>
          <w:sz w:val="28"/>
          <w:szCs w:val="28"/>
        </w:rPr>
        <w:t xml:space="preserve">i </w:t>
      </w:r>
      <w:r w:rsidR="005C1AAB" w:rsidRPr="00DE1B2C">
        <w:rPr>
          <w:sz w:val="28"/>
          <w:szCs w:val="28"/>
        </w:rPr>
        <w:t xml:space="preserve">odnose se na plaćanje </w:t>
      </w:r>
      <w:r w:rsidR="00333DD2">
        <w:rPr>
          <w:sz w:val="28"/>
          <w:szCs w:val="28"/>
        </w:rPr>
        <w:t xml:space="preserve">pruženih </w:t>
      </w:r>
      <w:r w:rsidR="005C1AAB" w:rsidRPr="00DE1B2C">
        <w:rPr>
          <w:sz w:val="28"/>
          <w:szCs w:val="28"/>
        </w:rPr>
        <w:t xml:space="preserve">usluga </w:t>
      </w:r>
      <w:r w:rsidR="00333DD2">
        <w:rPr>
          <w:sz w:val="28"/>
          <w:szCs w:val="28"/>
        </w:rPr>
        <w:t xml:space="preserve">temeljem Ugovora sa HZZO-om o provođenju specijalističko-konzilijarne zdravstvene </w:t>
      </w:r>
      <w:r w:rsidR="005C1AAB" w:rsidRPr="00DE1B2C">
        <w:rPr>
          <w:sz w:val="28"/>
          <w:szCs w:val="28"/>
        </w:rPr>
        <w:t>z</w:t>
      </w:r>
      <w:r w:rsidR="00333DD2">
        <w:rPr>
          <w:sz w:val="28"/>
          <w:szCs w:val="28"/>
        </w:rPr>
        <w:t>aštite  za 20</w:t>
      </w:r>
      <w:r w:rsidR="0013137B">
        <w:rPr>
          <w:sz w:val="28"/>
          <w:szCs w:val="28"/>
        </w:rPr>
        <w:t>20</w:t>
      </w:r>
      <w:r w:rsidR="00333DD2">
        <w:rPr>
          <w:sz w:val="28"/>
          <w:szCs w:val="28"/>
        </w:rPr>
        <w:t>. godinu.</w:t>
      </w:r>
    </w:p>
    <w:p w14:paraId="379C7559" w14:textId="77777777" w:rsidR="006154B2" w:rsidRPr="00DE1B2C" w:rsidRDefault="006154B2" w:rsidP="00296C26">
      <w:pPr>
        <w:jc w:val="both"/>
        <w:rPr>
          <w:sz w:val="28"/>
          <w:szCs w:val="28"/>
        </w:rPr>
      </w:pPr>
    </w:p>
    <w:p w14:paraId="084EB1C6" w14:textId="77777777" w:rsidR="004F0F8C" w:rsidRPr="00DE1B2C" w:rsidRDefault="004F0F8C" w:rsidP="00296C26">
      <w:pPr>
        <w:jc w:val="both"/>
        <w:rPr>
          <w:b/>
          <w:sz w:val="28"/>
          <w:szCs w:val="28"/>
          <w:u w:val="single"/>
        </w:rPr>
      </w:pPr>
      <w:r w:rsidRPr="00DE1B2C">
        <w:rPr>
          <w:b/>
          <w:sz w:val="28"/>
          <w:szCs w:val="28"/>
          <w:u w:val="single"/>
        </w:rPr>
        <w:t>RASHODI</w:t>
      </w:r>
    </w:p>
    <w:p w14:paraId="4E06B59F" w14:textId="6D9DBB98" w:rsidR="004F0F8C" w:rsidRPr="00DE1B2C" w:rsidRDefault="004F0F8C" w:rsidP="00296C26">
      <w:pPr>
        <w:jc w:val="both"/>
        <w:rPr>
          <w:sz w:val="28"/>
          <w:szCs w:val="28"/>
        </w:rPr>
      </w:pPr>
      <w:r w:rsidRPr="00DE1B2C">
        <w:rPr>
          <w:sz w:val="28"/>
          <w:szCs w:val="28"/>
        </w:rPr>
        <w:t>Ukupni rashodi u izvještajnom razdoblju</w:t>
      </w:r>
      <w:r w:rsidR="008C3833">
        <w:rPr>
          <w:sz w:val="28"/>
          <w:szCs w:val="28"/>
        </w:rPr>
        <w:t xml:space="preserve"> (AOP 404)</w:t>
      </w:r>
      <w:r w:rsidRPr="00DE1B2C">
        <w:rPr>
          <w:sz w:val="28"/>
          <w:szCs w:val="28"/>
        </w:rPr>
        <w:t xml:space="preserve"> iznose </w:t>
      </w:r>
      <w:r w:rsidR="00577CA2" w:rsidRPr="00DE1B2C">
        <w:rPr>
          <w:sz w:val="28"/>
          <w:szCs w:val="28"/>
        </w:rPr>
        <w:t>12.</w:t>
      </w:r>
      <w:r w:rsidR="0013137B">
        <w:rPr>
          <w:sz w:val="28"/>
          <w:szCs w:val="28"/>
        </w:rPr>
        <w:t>356.31</w:t>
      </w:r>
      <w:r w:rsidR="00632CAC">
        <w:rPr>
          <w:sz w:val="28"/>
          <w:szCs w:val="28"/>
        </w:rPr>
        <w:t>6</w:t>
      </w:r>
      <w:r w:rsidRPr="00DE1B2C">
        <w:rPr>
          <w:sz w:val="28"/>
          <w:szCs w:val="28"/>
        </w:rPr>
        <w:t xml:space="preserve">,00 kn </w:t>
      </w:r>
      <w:r w:rsidR="0013137B">
        <w:rPr>
          <w:sz w:val="28"/>
          <w:szCs w:val="28"/>
        </w:rPr>
        <w:t>od čega su</w:t>
      </w:r>
      <w:r w:rsidRPr="00DE1B2C">
        <w:rPr>
          <w:sz w:val="28"/>
          <w:szCs w:val="28"/>
        </w:rPr>
        <w:t xml:space="preserve"> rashodi poslovanja (AOP 148) </w:t>
      </w:r>
      <w:r w:rsidR="0013137B">
        <w:rPr>
          <w:sz w:val="28"/>
          <w:szCs w:val="28"/>
        </w:rPr>
        <w:t xml:space="preserve">ostvareni u iznosu od </w:t>
      </w:r>
      <w:r w:rsidR="00A553C3" w:rsidRPr="00DE1B2C">
        <w:rPr>
          <w:sz w:val="28"/>
          <w:szCs w:val="28"/>
        </w:rPr>
        <w:t>11.</w:t>
      </w:r>
      <w:r w:rsidR="0013137B">
        <w:rPr>
          <w:sz w:val="28"/>
          <w:szCs w:val="28"/>
        </w:rPr>
        <w:t>343.28</w:t>
      </w:r>
      <w:r w:rsidR="00632CAC">
        <w:rPr>
          <w:sz w:val="28"/>
          <w:szCs w:val="28"/>
        </w:rPr>
        <w:t>9</w:t>
      </w:r>
      <w:r w:rsidRPr="00DE1B2C">
        <w:rPr>
          <w:sz w:val="28"/>
          <w:szCs w:val="28"/>
        </w:rPr>
        <w:t xml:space="preserve">,00 kn, a rashodi za nabavu nefinancijske imovine (AOP 341) </w:t>
      </w:r>
      <w:r w:rsidR="0013137B">
        <w:rPr>
          <w:sz w:val="28"/>
          <w:szCs w:val="28"/>
        </w:rPr>
        <w:t xml:space="preserve">u iznosu od </w:t>
      </w:r>
      <w:r w:rsidRPr="00DE1B2C">
        <w:rPr>
          <w:sz w:val="28"/>
          <w:szCs w:val="28"/>
        </w:rPr>
        <w:t xml:space="preserve">su </w:t>
      </w:r>
      <w:r w:rsidR="0013137B">
        <w:rPr>
          <w:sz w:val="28"/>
          <w:szCs w:val="28"/>
        </w:rPr>
        <w:t>1.013.027</w:t>
      </w:r>
      <w:r w:rsidRPr="00DE1B2C">
        <w:rPr>
          <w:sz w:val="28"/>
          <w:szCs w:val="28"/>
        </w:rPr>
        <w:t>,00 kn.</w:t>
      </w:r>
    </w:p>
    <w:p w14:paraId="7272738B" w14:textId="77777777" w:rsidR="00864844" w:rsidRPr="00DE1B2C" w:rsidRDefault="00864844" w:rsidP="00296C26">
      <w:pPr>
        <w:jc w:val="both"/>
        <w:rPr>
          <w:sz w:val="28"/>
          <w:szCs w:val="28"/>
        </w:rPr>
      </w:pPr>
    </w:p>
    <w:p w14:paraId="2BC79315" w14:textId="77777777" w:rsidR="00864844" w:rsidRPr="003676CD" w:rsidRDefault="00864844" w:rsidP="00296C26">
      <w:pPr>
        <w:pStyle w:val="ListParagraph"/>
        <w:jc w:val="both"/>
        <w:rPr>
          <w:b/>
          <w:bCs/>
          <w:sz w:val="28"/>
          <w:szCs w:val="28"/>
        </w:rPr>
      </w:pPr>
      <w:r w:rsidRPr="003676CD">
        <w:rPr>
          <w:b/>
          <w:bCs/>
          <w:sz w:val="28"/>
          <w:szCs w:val="28"/>
        </w:rPr>
        <w:t>RASHODI POSLOVANJA</w:t>
      </w:r>
    </w:p>
    <w:p w14:paraId="22626293" w14:textId="77777777" w:rsidR="00864844" w:rsidRPr="00DE1B2C" w:rsidRDefault="00864844" w:rsidP="00296C26">
      <w:pPr>
        <w:pStyle w:val="ListParagraph"/>
        <w:jc w:val="both"/>
        <w:rPr>
          <w:sz w:val="28"/>
          <w:szCs w:val="28"/>
        </w:rPr>
      </w:pPr>
    </w:p>
    <w:p w14:paraId="336C61FE" w14:textId="738888C7" w:rsidR="00633A9F" w:rsidRPr="00DE1B2C" w:rsidRDefault="00864844" w:rsidP="00296C2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E1B2C">
        <w:rPr>
          <w:sz w:val="28"/>
          <w:szCs w:val="28"/>
        </w:rPr>
        <w:t xml:space="preserve"> </w:t>
      </w:r>
      <w:r w:rsidRPr="00DE1B2C">
        <w:rPr>
          <w:b/>
          <w:sz w:val="28"/>
          <w:szCs w:val="28"/>
        </w:rPr>
        <w:t>AOP 149-</w:t>
      </w:r>
      <w:r w:rsidR="009421DB" w:rsidRPr="00DE1B2C">
        <w:rPr>
          <w:b/>
          <w:sz w:val="28"/>
          <w:szCs w:val="28"/>
        </w:rPr>
        <w:t>Rashodi za zapos</w:t>
      </w:r>
      <w:r w:rsidR="00633A9F" w:rsidRPr="00DE1B2C">
        <w:rPr>
          <w:b/>
          <w:sz w:val="28"/>
          <w:szCs w:val="28"/>
        </w:rPr>
        <w:t xml:space="preserve">lene </w:t>
      </w:r>
      <w:r w:rsidR="00633A9F" w:rsidRPr="00DE1B2C">
        <w:rPr>
          <w:sz w:val="28"/>
          <w:szCs w:val="28"/>
        </w:rPr>
        <w:t xml:space="preserve">iznose </w:t>
      </w:r>
      <w:r w:rsidR="0031709F">
        <w:rPr>
          <w:sz w:val="28"/>
          <w:szCs w:val="28"/>
        </w:rPr>
        <w:t>9.312.92</w:t>
      </w:r>
      <w:r w:rsidR="00AE129F">
        <w:rPr>
          <w:sz w:val="28"/>
          <w:szCs w:val="28"/>
        </w:rPr>
        <w:t>3</w:t>
      </w:r>
      <w:r w:rsidR="00633A9F" w:rsidRPr="00DE1B2C">
        <w:rPr>
          <w:sz w:val="28"/>
          <w:szCs w:val="28"/>
        </w:rPr>
        <w:t>,00 kn</w:t>
      </w:r>
      <w:r w:rsidR="00B974F4" w:rsidRPr="00DE1B2C">
        <w:rPr>
          <w:sz w:val="28"/>
          <w:szCs w:val="28"/>
        </w:rPr>
        <w:t xml:space="preserve"> </w:t>
      </w:r>
      <w:r w:rsidR="00093949" w:rsidRPr="00DE1B2C">
        <w:rPr>
          <w:sz w:val="28"/>
          <w:szCs w:val="28"/>
        </w:rPr>
        <w:t>od čega su</w:t>
      </w:r>
      <w:r w:rsidR="00633A9F" w:rsidRPr="00DE1B2C">
        <w:rPr>
          <w:sz w:val="28"/>
          <w:szCs w:val="28"/>
        </w:rPr>
        <w:t xml:space="preserve"> plaće za redovan rad  (AOP 151) realizirane u visini od </w:t>
      </w:r>
      <w:r w:rsidR="0086765C" w:rsidRPr="00DE1B2C">
        <w:rPr>
          <w:sz w:val="28"/>
          <w:szCs w:val="28"/>
        </w:rPr>
        <w:t>7.</w:t>
      </w:r>
      <w:r w:rsidR="0031709F">
        <w:rPr>
          <w:sz w:val="28"/>
          <w:szCs w:val="28"/>
        </w:rPr>
        <w:t>684.459</w:t>
      </w:r>
      <w:r w:rsidR="0086765C" w:rsidRPr="00DE1B2C">
        <w:rPr>
          <w:sz w:val="28"/>
          <w:szCs w:val="28"/>
        </w:rPr>
        <w:t>,00</w:t>
      </w:r>
      <w:r w:rsidR="00633A9F" w:rsidRPr="00DE1B2C">
        <w:rPr>
          <w:sz w:val="28"/>
          <w:szCs w:val="28"/>
        </w:rPr>
        <w:t xml:space="preserve"> kn,  ostali rashodi za zaposlene (AOP 15</w:t>
      </w:r>
      <w:r w:rsidR="00BA1616">
        <w:rPr>
          <w:sz w:val="28"/>
          <w:szCs w:val="28"/>
        </w:rPr>
        <w:t>5</w:t>
      </w:r>
      <w:r w:rsidR="00633A9F" w:rsidRPr="00DE1B2C">
        <w:rPr>
          <w:sz w:val="28"/>
          <w:szCs w:val="28"/>
        </w:rPr>
        <w:t xml:space="preserve">) u visini od </w:t>
      </w:r>
      <w:r w:rsidR="0031709F">
        <w:rPr>
          <w:sz w:val="28"/>
          <w:szCs w:val="28"/>
        </w:rPr>
        <w:t>362.436,00</w:t>
      </w:r>
      <w:r w:rsidR="00633A9F" w:rsidRPr="00DE1B2C">
        <w:rPr>
          <w:sz w:val="28"/>
          <w:szCs w:val="28"/>
        </w:rPr>
        <w:t xml:space="preserve"> kn, dok su doprinosi na plaće iznosili (AOP 15</w:t>
      </w:r>
      <w:r w:rsidR="0031709F">
        <w:rPr>
          <w:sz w:val="28"/>
          <w:szCs w:val="28"/>
        </w:rPr>
        <w:t>6</w:t>
      </w:r>
      <w:r w:rsidR="00633A9F" w:rsidRPr="00DE1B2C">
        <w:rPr>
          <w:sz w:val="28"/>
          <w:szCs w:val="28"/>
        </w:rPr>
        <w:t xml:space="preserve">) </w:t>
      </w:r>
      <w:r w:rsidR="0086765C" w:rsidRPr="00DE1B2C">
        <w:rPr>
          <w:sz w:val="28"/>
          <w:szCs w:val="28"/>
        </w:rPr>
        <w:t>1.</w:t>
      </w:r>
      <w:r w:rsidR="00BA1616">
        <w:rPr>
          <w:sz w:val="28"/>
          <w:szCs w:val="28"/>
        </w:rPr>
        <w:t>2</w:t>
      </w:r>
      <w:r w:rsidR="0031709F">
        <w:rPr>
          <w:sz w:val="28"/>
          <w:szCs w:val="28"/>
        </w:rPr>
        <w:t>66.02</w:t>
      </w:r>
      <w:r w:rsidR="00AE129F">
        <w:rPr>
          <w:sz w:val="28"/>
          <w:szCs w:val="28"/>
        </w:rPr>
        <w:t>8</w:t>
      </w:r>
      <w:r w:rsidR="00633A9F" w:rsidRPr="00DE1B2C">
        <w:rPr>
          <w:sz w:val="28"/>
          <w:szCs w:val="28"/>
        </w:rPr>
        <w:t>,00 kn.</w:t>
      </w:r>
    </w:p>
    <w:p w14:paraId="5FF816C7" w14:textId="77777777" w:rsidR="00864844" w:rsidRPr="00DE1B2C" w:rsidRDefault="00633A9F" w:rsidP="00296C2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E1B2C">
        <w:rPr>
          <w:sz w:val="28"/>
          <w:szCs w:val="28"/>
        </w:rPr>
        <w:lastRenderedPageBreak/>
        <w:t xml:space="preserve"> </w:t>
      </w:r>
      <w:r w:rsidRPr="00DE1B2C">
        <w:rPr>
          <w:b/>
          <w:sz w:val="28"/>
          <w:szCs w:val="28"/>
        </w:rPr>
        <w:t>AOP  160- Materijalni rashodi</w:t>
      </w:r>
      <w:r w:rsidRPr="00DE1B2C">
        <w:rPr>
          <w:sz w:val="28"/>
          <w:szCs w:val="28"/>
        </w:rPr>
        <w:t xml:space="preserve"> </w:t>
      </w:r>
      <w:r w:rsidR="00845DA4">
        <w:rPr>
          <w:sz w:val="28"/>
          <w:szCs w:val="28"/>
        </w:rPr>
        <w:t xml:space="preserve">su </w:t>
      </w:r>
      <w:r w:rsidRPr="00DE1B2C">
        <w:rPr>
          <w:sz w:val="28"/>
          <w:szCs w:val="28"/>
        </w:rPr>
        <w:t>u izvještajnom razdoblju iznos</w:t>
      </w:r>
      <w:r w:rsidR="00845DA4">
        <w:rPr>
          <w:sz w:val="28"/>
          <w:szCs w:val="28"/>
        </w:rPr>
        <w:t>ili</w:t>
      </w:r>
      <w:r w:rsidRPr="00DE1B2C">
        <w:rPr>
          <w:sz w:val="28"/>
          <w:szCs w:val="28"/>
        </w:rPr>
        <w:t xml:space="preserve"> </w:t>
      </w:r>
      <w:r w:rsidR="00845DA4">
        <w:rPr>
          <w:sz w:val="28"/>
          <w:szCs w:val="28"/>
        </w:rPr>
        <w:t>1.988.745,00</w:t>
      </w:r>
      <w:r w:rsidRPr="00DE1B2C">
        <w:rPr>
          <w:sz w:val="28"/>
          <w:szCs w:val="28"/>
        </w:rPr>
        <w:t xml:space="preserve"> kn </w:t>
      </w:r>
      <w:r w:rsidR="004F1312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ostvareni su </w:t>
      </w:r>
      <w:r w:rsidR="004F1312" w:rsidRPr="00DE1B2C">
        <w:rPr>
          <w:sz w:val="28"/>
          <w:szCs w:val="28"/>
        </w:rPr>
        <w:t xml:space="preserve">u </w:t>
      </w:r>
      <w:r w:rsidRPr="00DE1B2C">
        <w:rPr>
          <w:sz w:val="28"/>
          <w:szCs w:val="28"/>
        </w:rPr>
        <w:t>sljedećim iznosima:</w:t>
      </w:r>
    </w:p>
    <w:p w14:paraId="4B8EB166" w14:textId="77777777" w:rsidR="00633A9F" w:rsidRPr="00DE1B2C" w:rsidRDefault="00633A9F" w:rsidP="00296C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naknade troškova zaposlenima (AOP 161)</w:t>
      </w:r>
      <w:r w:rsidRPr="00DE1B2C">
        <w:rPr>
          <w:sz w:val="28"/>
          <w:szCs w:val="28"/>
        </w:rPr>
        <w:t xml:space="preserve">: </w:t>
      </w:r>
      <w:r w:rsidR="00845DA4">
        <w:rPr>
          <w:sz w:val="28"/>
          <w:szCs w:val="28"/>
        </w:rPr>
        <w:t>228.121</w:t>
      </w:r>
      <w:r w:rsidR="00003C36" w:rsidRPr="00DE1B2C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  uključuju naknade za službena putovanja (</w:t>
      </w:r>
      <w:r w:rsidR="00845DA4">
        <w:rPr>
          <w:sz w:val="28"/>
          <w:szCs w:val="28"/>
        </w:rPr>
        <w:t>174</w:t>
      </w:r>
      <w:r w:rsidR="00003C36" w:rsidRPr="00DE1B2C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kn), naknade za prijevoz s posla </w:t>
      </w:r>
      <w:r w:rsidR="004F1312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na posao</w:t>
      </w:r>
      <w:r w:rsidR="008317D8">
        <w:rPr>
          <w:sz w:val="28"/>
          <w:szCs w:val="28"/>
        </w:rPr>
        <w:t xml:space="preserve"> te za odvojeni život za specijalizante </w:t>
      </w:r>
      <w:r w:rsidRPr="00DE1B2C">
        <w:rPr>
          <w:sz w:val="28"/>
          <w:szCs w:val="28"/>
        </w:rPr>
        <w:t>(</w:t>
      </w:r>
      <w:r w:rsidR="00003C36" w:rsidRPr="00DE1B2C">
        <w:rPr>
          <w:sz w:val="28"/>
          <w:szCs w:val="28"/>
        </w:rPr>
        <w:t>21</w:t>
      </w:r>
      <w:r w:rsidR="00845DA4">
        <w:rPr>
          <w:sz w:val="28"/>
          <w:szCs w:val="28"/>
        </w:rPr>
        <w:t>0.658,00 kn) i</w:t>
      </w:r>
      <w:r w:rsidRPr="00DE1B2C">
        <w:rPr>
          <w:sz w:val="28"/>
          <w:szCs w:val="28"/>
        </w:rPr>
        <w:t xml:space="preserve"> troškove stručnog usavršavanja zaposlenika (</w:t>
      </w:r>
      <w:r w:rsidR="00845DA4">
        <w:rPr>
          <w:sz w:val="28"/>
          <w:szCs w:val="28"/>
        </w:rPr>
        <w:t>17.289</w:t>
      </w:r>
      <w:r w:rsidRPr="00DE1B2C">
        <w:rPr>
          <w:sz w:val="28"/>
          <w:szCs w:val="28"/>
        </w:rPr>
        <w:t>,00 kn)</w:t>
      </w:r>
      <w:r w:rsidR="0037767E">
        <w:rPr>
          <w:sz w:val="28"/>
          <w:szCs w:val="28"/>
        </w:rPr>
        <w:t>;</w:t>
      </w:r>
    </w:p>
    <w:p w14:paraId="3C387F7B" w14:textId="77777777" w:rsidR="002D3ADE" w:rsidRPr="00DE1B2C" w:rsidRDefault="002D3ADE" w:rsidP="00296C2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rashodi za mater</w:t>
      </w:r>
      <w:r w:rsidR="00003C36" w:rsidRPr="00DE1B2C">
        <w:rPr>
          <w:b/>
          <w:sz w:val="28"/>
          <w:szCs w:val="28"/>
        </w:rPr>
        <w:t>i</w:t>
      </w:r>
      <w:r w:rsidR="00ED2554" w:rsidRPr="00DE1B2C">
        <w:rPr>
          <w:b/>
          <w:sz w:val="28"/>
          <w:szCs w:val="28"/>
        </w:rPr>
        <w:t>j</w:t>
      </w:r>
      <w:r w:rsidRPr="00DE1B2C">
        <w:rPr>
          <w:b/>
          <w:sz w:val="28"/>
          <w:szCs w:val="28"/>
        </w:rPr>
        <w:t xml:space="preserve">al </w:t>
      </w:r>
      <w:r w:rsidR="004F1312" w:rsidRPr="00DE1B2C">
        <w:rPr>
          <w:b/>
          <w:sz w:val="28"/>
          <w:szCs w:val="28"/>
        </w:rPr>
        <w:t>i</w:t>
      </w:r>
      <w:r w:rsidRPr="00DE1B2C">
        <w:rPr>
          <w:b/>
          <w:sz w:val="28"/>
          <w:szCs w:val="28"/>
        </w:rPr>
        <w:t xml:space="preserve"> energiju (AOP 166)</w:t>
      </w:r>
      <w:r w:rsidRPr="00DE1B2C">
        <w:rPr>
          <w:sz w:val="28"/>
          <w:szCs w:val="28"/>
        </w:rPr>
        <w:t xml:space="preserve">: </w:t>
      </w:r>
      <w:r w:rsidR="00003C36" w:rsidRPr="00DE1B2C">
        <w:rPr>
          <w:sz w:val="28"/>
          <w:szCs w:val="28"/>
        </w:rPr>
        <w:t>1.</w:t>
      </w:r>
      <w:r w:rsidR="00845DA4">
        <w:rPr>
          <w:sz w:val="28"/>
          <w:szCs w:val="28"/>
        </w:rPr>
        <w:t>150.660</w:t>
      </w:r>
      <w:r w:rsidR="00003C36" w:rsidRPr="00DE1B2C">
        <w:rPr>
          <w:sz w:val="28"/>
          <w:szCs w:val="28"/>
        </w:rPr>
        <w:t>,00</w:t>
      </w:r>
      <w:r w:rsidR="00ED2554" w:rsidRPr="00DE1B2C">
        <w:rPr>
          <w:sz w:val="28"/>
          <w:szCs w:val="28"/>
        </w:rPr>
        <w:t xml:space="preserve"> kn uključuju uredski materi</w:t>
      </w:r>
      <w:r w:rsidR="00324070" w:rsidRPr="00DE1B2C">
        <w:rPr>
          <w:sz w:val="28"/>
          <w:szCs w:val="28"/>
        </w:rPr>
        <w:t>j</w:t>
      </w:r>
      <w:r w:rsidR="00ED2554" w:rsidRPr="00DE1B2C">
        <w:rPr>
          <w:sz w:val="28"/>
          <w:szCs w:val="28"/>
        </w:rPr>
        <w:t xml:space="preserve">al  </w:t>
      </w:r>
      <w:r w:rsidR="004F1312" w:rsidRPr="00DE1B2C">
        <w:rPr>
          <w:sz w:val="28"/>
          <w:szCs w:val="28"/>
        </w:rPr>
        <w:t>i</w:t>
      </w:r>
      <w:r w:rsidR="00ED2554" w:rsidRPr="00DE1B2C">
        <w:rPr>
          <w:sz w:val="28"/>
          <w:szCs w:val="28"/>
        </w:rPr>
        <w:t xml:space="preserve"> ostale materijalne rashode (</w:t>
      </w:r>
      <w:r w:rsidR="00845DA4">
        <w:rPr>
          <w:sz w:val="28"/>
          <w:szCs w:val="28"/>
        </w:rPr>
        <w:t>263.012</w:t>
      </w:r>
      <w:r w:rsidR="00ED2554" w:rsidRPr="00DE1B2C">
        <w:rPr>
          <w:sz w:val="28"/>
          <w:szCs w:val="28"/>
        </w:rPr>
        <w:t>,00), stomatološki materijal (</w:t>
      </w:r>
      <w:r w:rsidR="00845DA4">
        <w:rPr>
          <w:sz w:val="28"/>
          <w:szCs w:val="28"/>
        </w:rPr>
        <w:t>738.118</w:t>
      </w:r>
      <w:r w:rsidR="00003C36" w:rsidRPr="00DE1B2C">
        <w:rPr>
          <w:sz w:val="28"/>
          <w:szCs w:val="28"/>
        </w:rPr>
        <w:t>,</w:t>
      </w:r>
      <w:r w:rsidR="00ED2554" w:rsidRPr="00DE1B2C">
        <w:rPr>
          <w:sz w:val="28"/>
          <w:szCs w:val="28"/>
        </w:rPr>
        <w:t>00 kn), utrošenu energiju (</w:t>
      </w:r>
      <w:r w:rsidR="00845DA4">
        <w:rPr>
          <w:sz w:val="28"/>
          <w:szCs w:val="28"/>
        </w:rPr>
        <w:t>104.611</w:t>
      </w:r>
      <w:r w:rsidR="00ED2554" w:rsidRPr="00DE1B2C">
        <w:rPr>
          <w:sz w:val="28"/>
          <w:szCs w:val="28"/>
        </w:rPr>
        <w:t xml:space="preserve">,00 kn), materijal za tekuće </w:t>
      </w:r>
      <w:r w:rsidR="008826C2">
        <w:rPr>
          <w:sz w:val="28"/>
          <w:szCs w:val="28"/>
        </w:rPr>
        <w:t>i</w:t>
      </w:r>
      <w:r w:rsidR="00ED2554" w:rsidRPr="00DE1B2C">
        <w:rPr>
          <w:sz w:val="28"/>
          <w:szCs w:val="28"/>
        </w:rPr>
        <w:t xml:space="preserve"> investicijskog održavanje (</w:t>
      </w:r>
      <w:r w:rsidR="00845DA4">
        <w:rPr>
          <w:sz w:val="28"/>
          <w:szCs w:val="28"/>
        </w:rPr>
        <w:t>30.318</w:t>
      </w:r>
      <w:r w:rsidR="00ED2554" w:rsidRPr="00DE1B2C">
        <w:rPr>
          <w:sz w:val="28"/>
          <w:szCs w:val="28"/>
        </w:rPr>
        <w:t>,00 kn), sitni inventar (</w:t>
      </w:r>
      <w:r w:rsidR="00845DA4">
        <w:rPr>
          <w:sz w:val="28"/>
          <w:szCs w:val="28"/>
        </w:rPr>
        <w:t>9.498,00</w:t>
      </w:r>
      <w:r w:rsidR="00ED2554" w:rsidRPr="00DE1B2C">
        <w:rPr>
          <w:sz w:val="28"/>
          <w:szCs w:val="28"/>
        </w:rPr>
        <w:t xml:space="preserve"> kn), službenu, radnu </w:t>
      </w:r>
      <w:r w:rsidR="00003C36" w:rsidRPr="00DE1B2C">
        <w:rPr>
          <w:sz w:val="28"/>
          <w:szCs w:val="28"/>
        </w:rPr>
        <w:t>i</w:t>
      </w:r>
      <w:r w:rsidR="00ED2554" w:rsidRPr="00DE1B2C">
        <w:rPr>
          <w:sz w:val="28"/>
          <w:szCs w:val="28"/>
        </w:rPr>
        <w:t xml:space="preserve"> zaštitnu odjeću i obuću ( </w:t>
      </w:r>
      <w:r w:rsidR="0037767E">
        <w:rPr>
          <w:sz w:val="28"/>
          <w:szCs w:val="28"/>
        </w:rPr>
        <w:t>5.103,00 kn);</w:t>
      </w:r>
    </w:p>
    <w:p w14:paraId="5E7F5AF6" w14:textId="77777777" w:rsidR="00605325" w:rsidRPr="00DE1B2C" w:rsidRDefault="00ED2554" w:rsidP="00296C2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rashodi za usluge (AOP 174)</w:t>
      </w:r>
      <w:r w:rsidRPr="00DE1B2C">
        <w:rPr>
          <w:sz w:val="28"/>
          <w:szCs w:val="28"/>
        </w:rPr>
        <w:t xml:space="preserve">: </w:t>
      </w:r>
      <w:r w:rsidR="007A6DD9">
        <w:rPr>
          <w:sz w:val="28"/>
          <w:szCs w:val="28"/>
        </w:rPr>
        <w:t>408.570</w:t>
      </w:r>
      <w:r w:rsidRPr="00DE1B2C">
        <w:rPr>
          <w:sz w:val="28"/>
          <w:szCs w:val="28"/>
        </w:rPr>
        <w:t>,00</w:t>
      </w:r>
      <w:r w:rsidR="00A45367" w:rsidRPr="00DE1B2C">
        <w:rPr>
          <w:sz w:val="28"/>
          <w:szCs w:val="28"/>
        </w:rPr>
        <w:t xml:space="preserve"> kn</w:t>
      </w:r>
      <w:r w:rsidRPr="00DE1B2C">
        <w:rPr>
          <w:sz w:val="28"/>
          <w:szCs w:val="28"/>
        </w:rPr>
        <w:t xml:space="preserve"> odnose se na usluge telefona, pošte </w:t>
      </w:r>
      <w:r w:rsidR="00324070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prijevoza (</w:t>
      </w:r>
      <w:r w:rsidR="007A6DD9">
        <w:rPr>
          <w:sz w:val="28"/>
          <w:szCs w:val="28"/>
        </w:rPr>
        <w:t>40.610</w:t>
      </w:r>
      <w:r w:rsidRPr="00DE1B2C">
        <w:rPr>
          <w:sz w:val="28"/>
          <w:szCs w:val="28"/>
        </w:rPr>
        <w:t xml:space="preserve">,00 kn), usluge tekućeg </w:t>
      </w:r>
      <w:r w:rsidR="00A45367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investicijskog održavanja (</w:t>
      </w:r>
      <w:r w:rsidR="007A6DD9">
        <w:rPr>
          <w:sz w:val="28"/>
          <w:szCs w:val="28"/>
        </w:rPr>
        <w:t>82.026</w:t>
      </w:r>
      <w:r w:rsidRPr="00DE1B2C">
        <w:rPr>
          <w:sz w:val="28"/>
          <w:szCs w:val="28"/>
        </w:rPr>
        <w:t xml:space="preserve">,00 kn), </w:t>
      </w:r>
      <w:r w:rsidR="008826C2">
        <w:rPr>
          <w:sz w:val="28"/>
          <w:szCs w:val="28"/>
        </w:rPr>
        <w:t xml:space="preserve">usluge promidžbe i informiranja </w:t>
      </w:r>
      <w:r w:rsidRPr="00DE1B2C">
        <w:rPr>
          <w:sz w:val="28"/>
          <w:szCs w:val="28"/>
        </w:rPr>
        <w:t>(</w:t>
      </w:r>
      <w:r w:rsidR="007A6DD9">
        <w:rPr>
          <w:sz w:val="28"/>
          <w:szCs w:val="28"/>
        </w:rPr>
        <w:t>5.637</w:t>
      </w:r>
      <w:r w:rsidR="00A45367" w:rsidRPr="00DE1B2C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kn), komunalne usluge (</w:t>
      </w:r>
      <w:r w:rsidR="007A6DD9">
        <w:rPr>
          <w:sz w:val="28"/>
          <w:szCs w:val="28"/>
        </w:rPr>
        <w:t>95.311</w:t>
      </w:r>
      <w:r w:rsidRPr="00DE1B2C">
        <w:rPr>
          <w:sz w:val="28"/>
          <w:szCs w:val="28"/>
        </w:rPr>
        <w:t>,00 kn),</w:t>
      </w:r>
      <w:r w:rsidR="00395625" w:rsidRPr="00DE1B2C">
        <w:rPr>
          <w:sz w:val="28"/>
          <w:szCs w:val="28"/>
        </w:rPr>
        <w:t xml:space="preserve"> najma domene (</w:t>
      </w:r>
      <w:r w:rsidR="007A6DD9">
        <w:rPr>
          <w:sz w:val="28"/>
          <w:szCs w:val="28"/>
        </w:rPr>
        <w:t xml:space="preserve">5.625,00 </w:t>
      </w:r>
      <w:r w:rsidR="00395625" w:rsidRPr="00DE1B2C">
        <w:rPr>
          <w:sz w:val="28"/>
          <w:szCs w:val="28"/>
        </w:rPr>
        <w:t>kn), obvezne</w:t>
      </w:r>
      <w:r w:rsidR="008826C2">
        <w:rPr>
          <w:sz w:val="28"/>
          <w:szCs w:val="28"/>
        </w:rPr>
        <w:t xml:space="preserve"> i</w:t>
      </w:r>
      <w:r w:rsidR="00395625" w:rsidRPr="00DE1B2C">
        <w:rPr>
          <w:sz w:val="28"/>
          <w:szCs w:val="28"/>
        </w:rPr>
        <w:t xml:space="preserve"> preventivne zdravstvene preglede </w:t>
      </w:r>
      <w:r w:rsidR="00A45367" w:rsidRPr="00DE1B2C">
        <w:rPr>
          <w:sz w:val="28"/>
          <w:szCs w:val="28"/>
        </w:rPr>
        <w:t>i</w:t>
      </w:r>
      <w:r w:rsidR="00395625" w:rsidRPr="00DE1B2C">
        <w:rPr>
          <w:sz w:val="28"/>
          <w:szCs w:val="28"/>
        </w:rPr>
        <w:t xml:space="preserve"> laboratorijske usluge (</w:t>
      </w:r>
      <w:r w:rsidR="007A6DD9">
        <w:rPr>
          <w:sz w:val="28"/>
          <w:szCs w:val="28"/>
        </w:rPr>
        <w:t>12.885</w:t>
      </w:r>
      <w:r w:rsidR="00A45367" w:rsidRPr="00DE1B2C">
        <w:rPr>
          <w:sz w:val="28"/>
          <w:szCs w:val="28"/>
        </w:rPr>
        <w:t>,</w:t>
      </w:r>
      <w:r w:rsidR="00395625" w:rsidRPr="00DE1B2C">
        <w:rPr>
          <w:sz w:val="28"/>
          <w:szCs w:val="28"/>
        </w:rPr>
        <w:t>00</w:t>
      </w:r>
      <w:r w:rsidR="00324070" w:rsidRPr="00DE1B2C">
        <w:rPr>
          <w:sz w:val="28"/>
          <w:szCs w:val="28"/>
        </w:rPr>
        <w:t xml:space="preserve"> kn)</w:t>
      </w:r>
      <w:r w:rsidR="00395625" w:rsidRPr="00DE1B2C">
        <w:rPr>
          <w:sz w:val="28"/>
          <w:szCs w:val="28"/>
        </w:rPr>
        <w:t xml:space="preserve">, intelektualne </w:t>
      </w:r>
      <w:r w:rsidR="00A45367" w:rsidRPr="00DE1B2C">
        <w:rPr>
          <w:sz w:val="28"/>
          <w:szCs w:val="28"/>
        </w:rPr>
        <w:t>i</w:t>
      </w:r>
      <w:r w:rsidR="00395625" w:rsidRPr="00DE1B2C">
        <w:rPr>
          <w:sz w:val="28"/>
          <w:szCs w:val="28"/>
        </w:rPr>
        <w:t xml:space="preserve"> osobne usluge (</w:t>
      </w:r>
      <w:r w:rsidR="007A6DD9">
        <w:rPr>
          <w:sz w:val="28"/>
          <w:szCs w:val="28"/>
        </w:rPr>
        <w:t>46.064</w:t>
      </w:r>
      <w:r w:rsidR="00395625" w:rsidRPr="00DE1B2C">
        <w:rPr>
          <w:sz w:val="28"/>
          <w:szCs w:val="28"/>
        </w:rPr>
        <w:t>,00 kn),</w:t>
      </w:r>
      <w:r w:rsidR="00605325" w:rsidRPr="00DE1B2C">
        <w:rPr>
          <w:sz w:val="28"/>
          <w:szCs w:val="28"/>
        </w:rPr>
        <w:t xml:space="preserve"> </w:t>
      </w:r>
      <w:r w:rsidR="00395625" w:rsidRPr="00DE1B2C">
        <w:rPr>
          <w:sz w:val="28"/>
          <w:szCs w:val="28"/>
        </w:rPr>
        <w:t>računalne usluge (</w:t>
      </w:r>
      <w:r w:rsidR="007A6DD9">
        <w:rPr>
          <w:sz w:val="28"/>
          <w:szCs w:val="28"/>
        </w:rPr>
        <w:t xml:space="preserve">109.128,00 kn) i </w:t>
      </w:r>
      <w:r w:rsidR="00605325" w:rsidRPr="00DE1B2C">
        <w:rPr>
          <w:sz w:val="28"/>
          <w:szCs w:val="28"/>
        </w:rPr>
        <w:t>ostale usluge (</w:t>
      </w:r>
      <w:r w:rsidR="007A6DD9">
        <w:rPr>
          <w:sz w:val="28"/>
          <w:szCs w:val="28"/>
        </w:rPr>
        <w:t>11.284</w:t>
      </w:r>
      <w:r w:rsidR="00A120CF" w:rsidRPr="00DE1B2C">
        <w:rPr>
          <w:sz w:val="28"/>
          <w:szCs w:val="28"/>
        </w:rPr>
        <w:t>,00</w:t>
      </w:r>
      <w:r w:rsidR="00605325" w:rsidRPr="00DE1B2C">
        <w:rPr>
          <w:sz w:val="28"/>
          <w:szCs w:val="28"/>
        </w:rPr>
        <w:t xml:space="preserve"> kn</w:t>
      </w:r>
      <w:r w:rsidR="00DF2A07">
        <w:rPr>
          <w:sz w:val="28"/>
          <w:szCs w:val="28"/>
        </w:rPr>
        <w:t>)</w:t>
      </w:r>
      <w:r w:rsidR="0037767E">
        <w:rPr>
          <w:sz w:val="28"/>
          <w:szCs w:val="28"/>
        </w:rPr>
        <w:t>;</w:t>
      </w:r>
    </w:p>
    <w:p w14:paraId="56D181EE" w14:textId="6EDEFA03" w:rsidR="00605325" w:rsidRPr="008826C2" w:rsidRDefault="00605325" w:rsidP="00296C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naknade troškova osobama izvan radnog odnosa (AOP 184)</w:t>
      </w:r>
      <w:r w:rsidRPr="00DE1B2C">
        <w:rPr>
          <w:sz w:val="28"/>
          <w:szCs w:val="28"/>
        </w:rPr>
        <w:t xml:space="preserve">: </w:t>
      </w:r>
      <w:r w:rsidR="008826C2">
        <w:rPr>
          <w:sz w:val="28"/>
          <w:szCs w:val="28"/>
        </w:rPr>
        <w:t xml:space="preserve">iznos od </w:t>
      </w:r>
      <w:r w:rsidR="007A6DD9">
        <w:rPr>
          <w:sz w:val="28"/>
          <w:szCs w:val="28"/>
        </w:rPr>
        <w:t>3.685</w:t>
      </w:r>
      <w:r w:rsidR="008826C2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 se </w:t>
      </w:r>
      <w:r w:rsidR="008826C2">
        <w:rPr>
          <w:sz w:val="28"/>
          <w:szCs w:val="28"/>
        </w:rPr>
        <w:t xml:space="preserve">odnosi </w:t>
      </w:r>
      <w:r w:rsidRPr="00DE1B2C">
        <w:rPr>
          <w:sz w:val="28"/>
          <w:szCs w:val="28"/>
        </w:rPr>
        <w:t>na naknad</w:t>
      </w:r>
      <w:r w:rsidR="001345BC">
        <w:rPr>
          <w:sz w:val="28"/>
          <w:szCs w:val="28"/>
        </w:rPr>
        <w:t>e</w:t>
      </w:r>
      <w:r w:rsidRPr="00DE1B2C">
        <w:rPr>
          <w:sz w:val="28"/>
          <w:szCs w:val="28"/>
        </w:rPr>
        <w:t xml:space="preserve"> za osob</w:t>
      </w:r>
      <w:r w:rsidR="001345BC">
        <w:rPr>
          <w:sz w:val="28"/>
          <w:szCs w:val="28"/>
        </w:rPr>
        <w:t>u</w:t>
      </w:r>
      <w:r w:rsidRPr="00DE1B2C">
        <w:rPr>
          <w:sz w:val="28"/>
          <w:szCs w:val="28"/>
        </w:rPr>
        <w:t xml:space="preserve"> na stručnom osposobljavanju</w:t>
      </w:r>
      <w:r w:rsidR="0037767E">
        <w:rPr>
          <w:sz w:val="28"/>
          <w:szCs w:val="28"/>
        </w:rPr>
        <w:t xml:space="preserve"> do ožujka 2020. godine;</w:t>
      </w:r>
    </w:p>
    <w:p w14:paraId="3E727D40" w14:textId="77777777" w:rsidR="00ED2554" w:rsidRPr="00DE1B2C" w:rsidRDefault="00605325" w:rsidP="00296C2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ostali nespomenuti rashodi poslovanja (AOP 185)</w:t>
      </w:r>
      <w:r w:rsidRPr="00DE1B2C">
        <w:rPr>
          <w:sz w:val="28"/>
          <w:szCs w:val="28"/>
        </w:rPr>
        <w:t xml:space="preserve">: </w:t>
      </w:r>
      <w:r w:rsidR="0037767E">
        <w:rPr>
          <w:sz w:val="28"/>
          <w:szCs w:val="28"/>
        </w:rPr>
        <w:t>197.709,</w:t>
      </w:r>
      <w:r w:rsidRPr="00DE1B2C">
        <w:rPr>
          <w:sz w:val="28"/>
          <w:szCs w:val="28"/>
        </w:rPr>
        <w:t>00 kn odnose se na naknade za članove Upravnog vijeća (</w:t>
      </w:r>
      <w:r w:rsidR="0037767E">
        <w:rPr>
          <w:sz w:val="28"/>
          <w:szCs w:val="28"/>
        </w:rPr>
        <w:t>54.374</w:t>
      </w:r>
      <w:r w:rsidRPr="00DE1B2C">
        <w:rPr>
          <w:sz w:val="28"/>
          <w:szCs w:val="28"/>
        </w:rPr>
        <w:t xml:space="preserve">,00 kn), premije osiguranja zaposlenih </w:t>
      </w:r>
      <w:r w:rsidR="00D76437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imovine (</w:t>
      </w:r>
      <w:r w:rsidR="0037767E">
        <w:rPr>
          <w:sz w:val="28"/>
          <w:szCs w:val="28"/>
        </w:rPr>
        <w:t>83.630</w:t>
      </w:r>
      <w:r w:rsidRPr="00DE1B2C">
        <w:rPr>
          <w:sz w:val="28"/>
          <w:szCs w:val="28"/>
        </w:rPr>
        <w:t>,00 kn), reprezentaciju (</w:t>
      </w:r>
      <w:r w:rsidR="008826C2">
        <w:rPr>
          <w:sz w:val="28"/>
          <w:szCs w:val="28"/>
        </w:rPr>
        <w:t>2.</w:t>
      </w:r>
      <w:r w:rsidR="0037767E">
        <w:rPr>
          <w:sz w:val="28"/>
          <w:szCs w:val="28"/>
        </w:rPr>
        <w:t>269</w:t>
      </w:r>
      <w:r w:rsidRPr="00DE1B2C">
        <w:rPr>
          <w:sz w:val="28"/>
          <w:szCs w:val="28"/>
        </w:rPr>
        <w:t>,00 kn), članarine (</w:t>
      </w:r>
      <w:r w:rsidR="0037767E">
        <w:rPr>
          <w:sz w:val="28"/>
          <w:szCs w:val="28"/>
        </w:rPr>
        <w:t>13.259</w:t>
      </w:r>
      <w:r w:rsidR="00214150" w:rsidRPr="00DE1B2C">
        <w:rPr>
          <w:sz w:val="28"/>
          <w:szCs w:val="28"/>
        </w:rPr>
        <w:t>,</w:t>
      </w:r>
      <w:r w:rsidRPr="00DE1B2C">
        <w:rPr>
          <w:sz w:val="28"/>
          <w:szCs w:val="28"/>
        </w:rPr>
        <w:t>00 kn),</w:t>
      </w:r>
      <w:r w:rsidR="00214150" w:rsidRPr="00DE1B2C">
        <w:rPr>
          <w:sz w:val="28"/>
          <w:szCs w:val="28"/>
        </w:rPr>
        <w:t xml:space="preserve"> </w:t>
      </w:r>
      <w:r w:rsidRPr="00DE1B2C">
        <w:rPr>
          <w:sz w:val="28"/>
          <w:szCs w:val="28"/>
        </w:rPr>
        <w:t>naknade za nezapošljavanje invalida (</w:t>
      </w:r>
      <w:r w:rsidR="0037767E">
        <w:rPr>
          <w:sz w:val="28"/>
          <w:szCs w:val="28"/>
        </w:rPr>
        <w:t>24.780,00</w:t>
      </w:r>
      <w:r w:rsidRPr="00DE1B2C">
        <w:rPr>
          <w:sz w:val="28"/>
          <w:szCs w:val="28"/>
        </w:rPr>
        <w:t xml:space="preserve"> kn) te ostale nespomenute rashode poslovanja (</w:t>
      </w:r>
      <w:r w:rsidR="0037767E">
        <w:rPr>
          <w:sz w:val="28"/>
          <w:szCs w:val="28"/>
        </w:rPr>
        <w:t>19.397,00 kn);</w:t>
      </w:r>
    </w:p>
    <w:p w14:paraId="493BC868" w14:textId="77777777" w:rsidR="00EF711B" w:rsidRPr="00DE1B2C" w:rsidRDefault="00605325" w:rsidP="00296C26">
      <w:pPr>
        <w:spacing w:after="0"/>
        <w:ind w:left="720"/>
        <w:jc w:val="both"/>
        <w:rPr>
          <w:sz w:val="28"/>
          <w:szCs w:val="28"/>
        </w:rPr>
      </w:pPr>
      <w:r w:rsidRPr="00DE1B2C">
        <w:rPr>
          <w:sz w:val="28"/>
          <w:szCs w:val="28"/>
        </w:rPr>
        <w:t xml:space="preserve">- </w:t>
      </w:r>
      <w:r w:rsidR="00057772" w:rsidRPr="00DE1B2C">
        <w:rPr>
          <w:sz w:val="28"/>
          <w:szCs w:val="28"/>
        </w:rPr>
        <w:t xml:space="preserve">   </w:t>
      </w:r>
      <w:r w:rsidR="002175F8" w:rsidRPr="00DE1B2C">
        <w:rPr>
          <w:b/>
          <w:sz w:val="28"/>
          <w:szCs w:val="28"/>
        </w:rPr>
        <w:t>ostali financijski rashodi (AOP 207)</w:t>
      </w:r>
      <w:r w:rsidR="002175F8" w:rsidRPr="00DE1B2C">
        <w:rPr>
          <w:sz w:val="28"/>
          <w:szCs w:val="28"/>
        </w:rPr>
        <w:t xml:space="preserve">: </w:t>
      </w:r>
      <w:r w:rsidR="0037767E">
        <w:rPr>
          <w:sz w:val="28"/>
          <w:szCs w:val="28"/>
        </w:rPr>
        <w:t>8.621</w:t>
      </w:r>
      <w:r w:rsidR="003A5B56">
        <w:rPr>
          <w:sz w:val="28"/>
          <w:szCs w:val="28"/>
        </w:rPr>
        <w:t>,00</w:t>
      </w:r>
      <w:r w:rsidR="002175F8" w:rsidRPr="00DE1B2C">
        <w:rPr>
          <w:sz w:val="28"/>
          <w:szCs w:val="28"/>
        </w:rPr>
        <w:t xml:space="preserve"> kn odnose se na usluge </w:t>
      </w:r>
      <w:r w:rsidR="00EF711B" w:rsidRPr="00DE1B2C">
        <w:rPr>
          <w:sz w:val="28"/>
          <w:szCs w:val="28"/>
        </w:rPr>
        <w:t xml:space="preserve"> </w:t>
      </w:r>
    </w:p>
    <w:p w14:paraId="1584148D" w14:textId="77777777" w:rsidR="002175F8" w:rsidRDefault="002175F8" w:rsidP="00296C26">
      <w:pPr>
        <w:spacing w:after="0"/>
        <w:ind w:left="1035"/>
        <w:jc w:val="both"/>
        <w:rPr>
          <w:sz w:val="28"/>
          <w:szCs w:val="28"/>
        </w:rPr>
      </w:pPr>
      <w:r w:rsidRPr="00DE1B2C">
        <w:rPr>
          <w:sz w:val="28"/>
          <w:szCs w:val="28"/>
        </w:rPr>
        <w:t>platnog prometa  (</w:t>
      </w:r>
      <w:r w:rsidR="0037767E">
        <w:rPr>
          <w:sz w:val="28"/>
          <w:szCs w:val="28"/>
        </w:rPr>
        <w:t>8.536</w:t>
      </w:r>
      <w:r w:rsidRPr="00DE1B2C">
        <w:rPr>
          <w:sz w:val="28"/>
          <w:szCs w:val="28"/>
        </w:rPr>
        <w:t xml:space="preserve">,00 kn) </w:t>
      </w:r>
      <w:r w:rsidR="00D76437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zatezne kamate</w:t>
      </w:r>
      <w:r w:rsidR="00D76437" w:rsidRPr="00DE1B2C">
        <w:rPr>
          <w:sz w:val="28"/>
          <w:szCs w:val="28"/>
        </w:rPr>
        <w:t xml:space="preserve"> </w:t>
      </w:r>
      <w:r w:rsidR="003A5B56">
        <w:rPr>
          <w:sz w:val="28"/>
          <w:szCs w:val="28"/>
        </w:rPr>
        <w:t>iz</w:t>
      </w:r>
      <w:r w:rsidR="00D76437" w:rsidRPr="00DE1B2C">
        <w:rPr>
          <w:sz w:val="28"/>
          <w:szCs w:val="28"/>
        </w:rPr>
        <w:t xml:space="preserve"> poslovnih odnosa</w:t>
      </w:r>
      <w:r w:rsidRPr="00DE1B2C">
        <w:rPr>
          <w:sz w:val="28"/>
          <w:szCs w:val="28"/>
        </w:rPr>
        <w:t xml:space="preserve"> </w:t>
      </w:r>
      <w:r w:rsidR="00EF711B" w:rsidRPr="00DE1B2C">
        <w:rPr>
          <w:sz w:val="28"/>
          <w:szCs w:val="28"/>
        </w:rPr>
        <w:t>(</w:t>
      </w:r>
      <w:r w:rsidR="0037767E">
        <w:rPr>
          <w:sz w:val="28"/>
          <w:szCs w:val="28"/>
        </w:rPr>
        <w:t>8</w:t>
      </w:r>
      <w:r w:rsidR="003A5B56">
        <w:rPr>
          <w:sz w:val="28"/>
          <w:szCs w:val="28"/>
        </w:rPr>
        <w:t>5</w:t>
      </w:r>
      <w:r w:rsidRPr="00DE1B2C">
        <w:rPr>
          <w:sz w:val="28"/>
          <w:szCs w:val="28"/>
        </w:rPr>
        <w:t>,00 kn).</w:t>
      </w:r>
    </w:p>
    <w:p w14:paraId="071525BD" w14:textId="77777777" w:rsidR="003A5B56" w:rsidRPr="003A5B56" w:rsidRDefault="003A5B56" w:rsidP="003A5B56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8"/>
          <w:szCs w:val="28"/>
        </w:rPr>
      </w:pPr>
      <w:r w:rsidRPr="003A5B56">
        <w:rPr>
          <w:b/>
          <w:bCs/>
          <w:sz w:val="28"/>
          <w:szCs w:val="28"/>
        </w:rPr>
        <w:t>naknade građanima i kućanstvima u novcu</w:t>
      </w:r>
      <w:r>
        <w:rPr>
          <w:b/>
          <w:bCs/>
          <w:sz w:val="28"/>
          <w:szCs w:val="28"/>
        </w:rPr>
        <w:t xml:space="preserve"> (AOP 254)</w:t>
      </w:r>
      <w:r>
        <w:rPr>
          <w:sz w:val="28"/>
          <w:szCs w:val="28"/>
        </w:rPr>
        <w:t xml:space="preserve">: </w:t>
      </w:r>
      <w:r w:rsidR="003D36DB">
        <w:rPr>
          <w:sz w:val="28"/>
          <w:szCs w:val="28"/>
        </w:rPr>
        <w:t>33.000,00 kn se odnosi na troškove</w:t>
      </w:r>
      <w:r>
        <w:rPr>
          <w:sz w:val="28"/>
          <w:szCs w:val="28"/>
        </w:rPr>
        <w:t xml:space="preserve"> školarin</w:t>
      </w:r>
      <w:r w:rsidR="003D36DB">
        <w:rPr>
          <w:sz w:val="28"/>
          <w:szCs w:val="28"/>
        </w:rPr>
        <w:t xml:space="preserve">a na poslijediplomskim specijalističkim studijima </w:t>
      </w:r>
      <w:r>
        <w:rPr>
          <w:sz w:val="28"/>
          <w:szCs w:val="28"/>
        </w:rPr>
        <w:t>za specijal</w:t>
      </w:r>
      <w:r w:rsidR="003D36DB">
        <w:rPr>
          <w:sz w:val="28"/>
          <w:szCs w:val="28"/>
        </w:rPr>
        <w:t>izantice.</w:t>
      </w:r>
    </w:p>
    <w:p w14:paraId="51558632" w14:textId="77777777" w:rsidR="003A5B56" w:rsidRPr="00DE1B2C" w:rsidRDefault="003A5B56" w:rsidP="00296C26">
      <w:pPr>
        <w:spacing w:after="0"/>
        <w:ind w:left="1035"/>
        <w:jc w:val="both"/>
        <w:rPr>
          <w:sz w:val="28"/>
          <w:szCs w:val="28"/>
        </w:rPr>
      </w:pPr>
    </w:p>
    <w:p w14:paraId="590A1164" w14:textId="77777777" w:rsidR="002175F8" w:rsidRDefault="002175F8" w:rsidP="00296C26">
      <w:pPr>
        <w:spacing w:after="0"/>
        <w:ind w:left="720"/>
        <w:jc w:val="both"/>
        <w:rPr>
          <w:sz w:val="28"/>
          <w:szCs w:val="28"/>
        </w:rPr>
      </w:pPr>
    </w:p>
    <w:p w14:paraId="724A1260" w14:textId="77777777" w:rsidR="003676CD" w:rsidRDefault="003676CD" w:rsidP="00296C26">
      <w:pPr>
        <w:spacing w:after="0"/>
        <w:ind w:left="720"/>
        <w:jc w:val="both"/>
        <w:rPr>
          <w:sz w:val="28"/>
          <w:szCs w:val="28"/>
        </w:rPr>
      </w:pPr>
    </w:p>
    <w:p w14:paraId="1EAFE00B" w14:textId="77777777" w:rsidR="003676CD" w:rsidRPr="00DE1B2C" w:rsidRDefault="003676CD" w:rsidP="00296C26">
      <w:pPr>
        <w:spacing w:after="0"/>
        <w:ind w:left="720"/>
        <w:jc w:val="both"/>
        <w:rPr>
          <w:sz w:val="28"/>
          <w:szCs w:val="28"/>
        </w:rPr>
      </w:pPr>
    </w:p>
    <w:p w14:paraId="5C32C084" w14:textId="77777777" w:rsidR="00DC69AF" w:rsidRPr="003676CD" w:rsidRDefault="00DC69AF" w:rsidP="00296C26">
      <w:pPr>
        <w:spacing w:after="0"/>
        <w:ind w:left="720"/>
        <w:jc w:val="both"/>
        <w:rPr>
          <w:b/>
          <w:bCs/>
          <w:sz w:val="28"/>
          <w:szCs w:val="28"/>
        </w:rPr>
      </w:pPr>
      <w:r w:rsidRPr="003676CD">
        <w:rPr>
          <w:b/>
          <w:bCs/>
          <w:sz w:val="28"/>
          <w:szCs w:val="28"/>
        </w:rPr>
        <w:t>RASHODI ZA NABAVU NEFINANCIJSKE IMOVINE</w:t>
      </w:r>
    </w:p>
    <w:p w14:paraId="22105C79" w14:textId="77777777" w:rsidR="00490230" w:rsidRPr="00DE1B2C" w:rsidRDefault="00490230" w:rsidP="00296C26">
      <w:pPr>
        <w:spacing w:after="0"/>
        <w:jc w:val="both"/>
        <w:rPr>
          <w:sz w:val="28"/>
          <w:szCs w:val="28"/>
        </w:rPr>
      </w:pPr>
    </w:p>
    <w:p w14:paraId="68B86399" w14:textId="77777777" w:rsidR="00490230" w:rsidRPr="00DE1B2C" w:rsidRDefault="00490230" w:rsidP="00296C26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 xml:space="preserve">AOP 354-Rashodi na nabavu proizvedene dugotrajne imovine </w:t>
      </w:r>
      <w:r w:rsidRPr="00DE1B2C">
        <w:rPr>
          <w:sz w:val="28"/>
          <w:szCs w:val="28"/>
        </w:rPr>
        <w:t xml:space="preserve">iznose </w:t>
      </w:r>
      <w:r w:rsidR="003E2611">
        <w:rPr>
          <w:sz w:val="28"/>
          <w:szCs w:val="28"/>
        </w:rPr>
        <w:t>1.013.027,00</w:t>
      </w:r>
      <w:r w:rsidRPr="00DE1B2C">
        <w:rPr>
          <w:sz w:val="28"/>
          <w:szCs w:val="28"/>
        </w:rPr>
        <w:t xml:space="preserve"> kn  </w:t>
      </w:r>
      <w:r w:rsidR="001F0A98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uključuj</w:t>
      </w:r>
      <w:r w:rsidR="001F0A98" w:rsidRPr="00DE1B2C">
        <w:rPr>
          <w:sz w:val="28"/>
          <w:szCs w:val="28"/>
        </w:rPr>
        <w:t>u</w:t>
      </w:r>
      <w:r w:rsidRPr="00DE1B2C">
        <w:rPr>
          <w:sz w:val="28"/>
          <w:szCs w:val="28"/>
        </w:rPr>
        <w:t xml:space="preserve"> troškove nabavke uredske opreme </w:t>
      </w:r>
      <w:r w:rsidR="00117ECA" w:rsidRPr="00DE1B2C">
        <w:rPr>
          <w:sz w:val="28"/>
          <w:szCs w:val="28"/>
        </w:rPr>
        <w:t>i</w:t>
      </w:r>
      <w:r w:rsidRPr="00DE1B2C">
        <w:rPr>
          <w:sz w:val="28"/>
          <w:szCs w:val="28"/>
        </w:rPr>
        <w:t xml:space="preserve"> namještaja (</w:t>
      </w:r>
      <w:r w:rsidR="003E2611">
        <w:rPr>
          <w:sz w:val="28"/>
          <w:szCs w:val="28"/>
        </w:rPr>
        <w:t>74.215</w:t>
      </w:r>
      <w:r w:rsidR="003676CD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kn), medicinske opreme (</w:t>
      </w:r>
      <w:r w:rsidR="003E2611">
        <w:rPr>
          <w:sz w:val="28"/>
          <w:szCs w:val="28"/>
        </w:rPr>
        <w:t>936.562</w:t>
      </w:r>
      <w:r w:rsidR="001F0A98" w:rsidRPr="00DE1B2C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kn)</w:t>
      </w:r>
      <w:r w:rsidR="003676CD">
        <w:rPr>
          <w:sz w:val="28"/>
          <w:szCs w:val="28"/>
        </w:rPr>
        <w:t xml:space="preserve"> i </w:t>
      </w:r>
      <w:r w:rsidR="003E2611">
        <w:rPr>
          <w:sz w:val="28"/>
          <w:szCs w:val="28"/>
        </w:rPr>
        <w:t>ulaganja u računalnu aplikaciju (2.250,00 kn).</w:t>
      </w:r>
    </w:p>
    <w:p w14:paraId="04D1D607" w14:textId="77777777" w:rsidR="008B5779" w:rsidRPr="00DE1B2C" w:rsidRDefault="008B5779" w:rsidP="00296C26">
      <w:pPr>
        <w:pStyle w:val="ListParagraph"/>
        <w:spacing w:after="0"/>
        <w:jc w:val="both"/>
        <w:rPr>
          <w:b/>
          <w:sz w:val="28"/>
          <w:szCs w:val="28"/>
        </w:rPr>
      </w:pPr>
    </w:p>
    <w:p w14:paraId="010C7E2C" w14:textId="77777777" w:rsidR="008B5779" w:rsidRPr="00DE1B2C" w:rsidRDefault="008B5779" w:rsidP="00296C26">
      <w:pPr>
        <w:pStyle w:val="ListParagraph"/>
        <w:spacing w:after="0"/>
        <w:jc w:val="both"/>
        <w:rPr>
          <w:sz w:val="28"/>
          <w:szCs w:val="28"/>
        </w:rPr>
      </w:pPr>
    </w:p>
    <w:p w14:paraId="5751173A" w14:textId="77777777" w:rsidR="008B5779" w:rsidRPr="00DE1B2C" w:rsidRDefault="008B5779" w:rsidP="00296C26">
      <w:pPr>
        <w:pStyle w:val="ListParagraph"/>
        <w:spacing w:after="0"/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Višak prihoda poslovanja (AOP 282</w:t>
      </w:r>
      <w:r w:rsidRPr="00DE1B2C">
        <w:rPr>
          <w:sz w:val="28"/>
          <w:szCs w:val="28"/>
        </w:rPr>
        <w:t>) iznosi</w:t>
      </w:r>
      <w:r w:rsidR="001F0A98" w:rsidRPr="00DE1B2C">
        <w:rPr>
          <w:sz w:val="28"/>
          <w:szCs w:val="28"/>
        </w:rPr>
        <w:t xml:space="preserve"> </w:t>
      </w:r>
      <w:r w:rsidR="003E2611">
        <w:rPr>
          <w:sz w:val="28"/>
          <w:szCs w:val="28"/>
        </w:rPr>
        <w:t>442</w:t>
      </w:r>
      <w:r w:rsidRPr="00DE1B2C">
        <w:rPr>
          <w:sz w:val="28"/>
          <w:szCs w:val="28"/>
        </w:rPr>
        <w:t>.</w:t>
      </w:r>
      <w:r w:rsidR="003E2611">
        <w:rPr>
          <w:sz w:val="28"/>
          <w:szCs w:val="28"/>
        </w:rPr>
        <w:t>404,00 kn.</w:t>
      </w:r>
    </w:p>
    <w:p w14:paraId="5CF50395" w14:textId="77777777" w:rsidR="008B5779" w:rsidRPr="00DE1B2C" w:rsidRDefault="008B5779" w:rsidP="00296C26">
      <w:pPr>
        <w:pStyle w:val="ListParagraph"/>
        <w:spacing w:after="0"/>
        <w:jc w:val="both"/>
        <w:rPr>
          <w:sz w:val="28"/>
          <w:szCs w:val="28"/>
        </w:rPr>
      </w:pPr>
      <w:r w:rsidRPr="00DE1B2C">
        <w:rPr>
          <w:b/>
          <w:sz w:val="28"/>
          <w:szCs w:val="28"/>
        </w:rPr>
        <w:t>Manjak prihoda od nefinancijske imovine (AOP 399</w:t>
      </w:r>
      <w:r w:rsidRPr="00DE1B2C">
        <w:rPr>
          <w:sz w:val="28"/>
          <w:szCs w:val="28"/>
        </w:rPr>
        <w:t xml:space="preserve">) iznosi </w:t>
      </w:r>
      <w:r w:rsidR="003E2611">
        <w:rPr>
          <w:sz w:val="28"/>
          <w:szCs w:val="28"/>
        </w:rPr>
        <w:t>1.013.027</w:t>
      </w:r>
      <w:r w:rsidRPr="00DE1B2C">
        <w:rPr>
          <w:sz w:val="28"/>
          <w:szCs w:val="28"/>
        </w:rPr>
        <w:t>,00 kn.</w:t>
      </w:r>
    </w:p>
    <w:p w14:paraId="3E974591" w14:textId="679A9BF0" w:rsidR="00626051" w:rsidRPr="00DE1B2C" w:rsidRDefault="008B5779" w:rsidP="00296C26">
      <w:pPr>
        <w:pStyle w:val="ListParagraph"/>
        <w:spacing w:after="0"/>
        <w:jc w:val="both"/>
        <w:rPr>
          <w:b/>
          <w:sz w:val="28"/>
          <w:szCs w:val="28"/>
        </w:rPr>
      </w:pPr>
      <w:r w:rsidRPr="00DE1B2C">
        <w:rPr>
          <w:sz w:val="28"/>
          <w:szCs w:val="28"/>
        </w:rPr>
        <w:t xml:space="preserve">Ukupni </w:t>
      </w:r>
      <w:r w:rsidR="003E2611">
        <w:rPr>
          <w:sz w:val="28"/>
          <w:szCs w:val="28"/>
        </w:rPr>
        <w:t xml:space="preserve">manjak </w:t>
      </w:r>
      <w:r w:rsidRPr="00DE1B2C">
        <w:rPr>
          <w:sz w:val="28"/>
          <w:szCs w:val="28"/>
        </w:rPr>
        <w:t>prihoda i primitaka (AOP 63</w:t>
      </w:r>
      <w:r w:rsidR="003E2611">
        <w:rPr>
          <w:sz w:val="28"/>
          <w:szCs w:val="28"/>
        </w:rPr>
        <w:t>2</w:t>
      </w:r>
      <w:r w:rsidRPr="00DE1B2C">
        <w:rPr>
          <w:sz w:val="28"/>
          <w:szCs w:val="28"/>
        </w:rPr>
        <w:t xml:space="preserve">) iznosi </w:t>
      </w:r>
      <w:r w:rsidR="002B5C5B">
        <w:rPr>
          <w:sz w:val="28"/>
          <w:szCs w:val="28"/>
        </w:rPr>
        <w:t>570.624</w:t>
      </w:r>
      <w:r w:rsidR="001F0A98" w:rsidRPr="00DE1B2C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 </w:t>
      </w:r>
      <w:r w:rsidR="0066606D" w:rsidRPr="00DE1B2C">
        <w:rPr>
          <w:sz w:val="28"/>
          <w:szCs w:val="28"/>
        </w:rPr>
        <w:t xml:space="preserve">i sa prenesenim </w:t>
      </w:r>
      <w:r w:rsidR="003E2611">
        <w:rPr>
          <w:sz w:val="28"/>
          <w:szCs w:val="28"/>
        </w:rPr>
        <w:t>viškom</w:t>
      </w:r>
      <w:r w:rsidR="0066606D" w:rsidRPr="00DE1B2C">
        <w:rPr>
          <w:sz w:val="28"/>
          <w:szCs w:val="28"/>
        </w:rPr>
        <w:t xml:space="preserve"> prihoda </w:t>
      </w:r>
      <w:r w:rsidR="00522CCD" w:rsidRPr="00DE1B2C">
        <w:rPr>
          <w:sz w:val="28"/>
          <w:szCs w:val="28"/>
        </w:rPr>
        <w:t>i</w:t>
      </w:r>
      <w:r w:rsidR="0066606D" w:rsidRPr="00DE1B2C">
        <w:rPr>
          <w:sz w:val="28"/>
          <w:szCs w:val="28"/>
        </w:rPr>
        <w:t xml:space="preserve"> primitaka iz 201</w:t>
      </w:r>
      <w:r w:rsidR="003E2611">
        <w:rPr>
          <w:sz w:val="28"/>
          <w:szCs w:val="28"/>
        </w:rPr>
        <w:t>9</w:t>
      </w:r>
      <w:r w:rsidR="0066606D" w:rsidRPr="00DE1B2C">
        <w:rPr>
          <w:sz w:val="28"/>
          <w:szCs w:val="28"/>
        </w:rPr>
        <w:t xml:space="preserve">. </w:t>
      </w:r>
      <w:r w:rsidR="00522CCD" w:rsidRPr="00DE1B2C">
        <w:rPr>
          <w:sz w:val="28"/>
          <w:szCs w:val="28"/>
        </w:rPr>
        <w:t>g</w:t>
      </w:r>
      <w:r w:rsidR="0066606D" w:rsidRPr="00DE1B2C">
        <w:rPr>
          <w:sz w:val="28"/>
          <w:szCs w:val="28"/>
        </w:rPr>
        <w:t>odine</w:t>
      </w:r>
      <w:r w:rsidR="00522CCD" w:rsidRPr="00DE1B2C">
        <w:rPr>
          <w:sz w:val="28"/>
          <w:szCs w:val="28"/>
        </w:rPr>
        <w:t xml:space="preserve"> (AOP 6</w:t>
      </w:r>
      <w:r w:rsidR="00600EF1">
        <w:rPr>
          <w:sz w:val="28"/>
          <w:szCs w:val="28"/>
        </w:rPr>
        <w:t>3</w:t>
      </w:r>
      <w:r w:rsidR="00522CCD" w:rsidRPr="00DE1B2C">
        <w:rPr>
          <w:sz w:val="28"/>
          <w:szCs w:val="28"/>
        </w:rPr>
        <w:t>3)</w:t>
      </w:r>
      <w:r w:rsidR="0066606D" w:rsidRPr="00DE1B2C">
        <w:rPr>
          <w:sz w:val="28"/>
          <w:szCs w:val="28"/>
        </w:rPr>
        <w:t xml:space="preserve"> </w:t>
      </w:r>
      <w:r w:rsidR="001F0A98" w:rsidRPr="00DE1B2C">
        <w:rPr>
          <w:sz w:val="28"/>
          <w:szCs w:val="28"/>
        </w:rPr>
        <w:t xml:space="preserve">od </w:t>
      </w:r>
      <w:r w:rsidR="003E2611">
        <w:rPr>
          <w:sz w:val="28"/>
          <w:szCs w:val="28"/>
        </w:rPr>
        <w:t>220.586</w:t>
      </w:r>
      <w:r w:rsidR="001F0A98" w:rsidRPr="00DE1B2C">
        <w:rPr>
          <w:sz w:val="28"/>
          <w:szCs w:val="28"/>
        </w:rPr>
        <w:t xml:space="preserve">,00 kn </w:t>
      </w:r>
      <w:r w:rsidR="0066606D" w:rsidRPr="00DE1B2C">
        <w:rPr>
          <w:sz w:val="28"/>
          <w:szCs w:val="28"/>
        </w:rPr>
        <w:t xml:space="preserve">daje </w:t>
      </w:r>
      <w:r w:rsidR="003E2611">
        <w:rPr>
          <w:b/>
          <w:sz w:val="28"/>
          <w:szCs w:val="28"/>
        </w:rPr>
        <w:t>manjak</w:t>
      </w:r>
      <w:r w:rsidR="0066606D" w:rsidRPr="00DE1B2C">
        <w:rPr>
          <w:b/>
          <w:sz w:val="28"/>
          <w:szCs w:val="28"/>
        </w:rPr>
        <w:t xml:space="preserve"> prihoda </w:t>
      </w:r>
      <w:r w:rsidR="00522CCD" w:rsidRPr="00DE1B2C">
        <w:rPr>
          <w:b/>
          <w:sz w:val="28"/>
          <w:szCs w:val="28"/>
        </w:rPr>
        <w:t>i</w:t>
      </w:r>
      <w:r w:rsidR="0066606D" w:rsidRPr="00DE1B2C">
        <w:rPr>
          <w:b/>
          <w:sz w:val="28"/>
          <w:szCs w:val="28"/>
        </w:rPr>
        <w:t xml:space="preserve"> primitaka raspoloživ u sljedećem razdoblju (AOP </w:t>
      </w:r>
      <w:r w:rsidR="001F0A98" w:rsidRPr="00DE1B2C">
        <w:rPr>
          <w:b/>
          <w:sz w:val="28"/>
          <w:szCs w:val="28"/>
        </w:rPr>
        <w:t>6</w:t>
      </w:r>
      <w:r w:rsidR="003E2611">
        <w:rPr>
          <w:b/>
          <w:sz w:val="28"/>
          <w:szCs w:val="28"/>
        </w:rPr>
        <w:t>36</w:t>
      </w:r>
      <w:r w:rsidR="0066606D" w:rsidRPr="00DE1B2C">
        <w:rPr>
          <w:b/>
          <w:sz w:val="28"/>
          <w:szCs w:val="28"/>
        </w:rPr>
        <w:t xml:space="preserve">) u iznosu </w:t>
      </w:r>
      <w:r w:rsidR="003E2611">
        <w:rPr>
          <w:b/>
          <w:sz w:val="28"/>
          <w:szCs w:val="28"/>
        </w:rPr>
        <w:t>350.03</w:t>
      </w:r>
      <w:r w:rsidR="002B5C5B">
        <w:rPr>
          <w:b/>
          <w:sz w:val="28"/>
          <w:szCs w:val="28"/>
        </w:rPr>
        <w:t>8</w:t>
      </w:r>
      <w:r w:rsidR="0066606D" w:rsidRPr="00DE1B2C">
        <w:rPr>
          <w:b/>
          <w:sz w:val="28"/>
          <w:szCs w:val="28"/>
        </w:rPr>
        <w:t>,00 kn.</w:t>
      </w:r>
    </w:p>
    <w:p w14:paraId="4C54AEBB" w14:textId="77777777" w:rsidR="00564121" w:rsidRPr="00DE1B2C" w:rsidRDefault="00564121" w:rsidP="00296C26">
      <w:pPr>
        <w:pStyle w:val="ListParagraph"/>
        <w:spacing w:after="0"/>
        <w:jc w:val="both"/>
        <w:rPr>
          <w:b/>
          <w:sz w:val="28"/>
          <w:szCs w:val="28"/>
        </w:rPr>
      </w:pPr>
    </w:p>
    <w:p w14:paraId="67C01AB7" w14:textId="77777777" w:rsidR="00564121" w:rsidRDefault="00564121" w:rsidP="00296C26">
      <w:pPr>
        <w:pStyle w:val="ListParagraph"/>
        <w:spacing w:after="0"/>
        <w:jc w:val="both"/>
        <w:rPr>
          <w:b/>
          <w:sz w:val="28"/>
          <w:szCs w:val="28"/>
        </w:rPr>
      </w:pPr>
    </w:p>
    <w:p w14:paraId="4FCDD611" w14:textId="77777777" w:rsidR="006154B2" w:rsidRDefault="006154B2" w:rsidP="00296C26">
      <w:pPr>
        <w:pStyle w:val="ListParagraph"/>
        <w:spacing w:after="0"/>
        <w:jc w:val="both"/>
        <w:rPr>
          <w:b/>
          <w:sz w:val="28"/>
          <w:szCs w:val="28"/>
        </w:rPr>
      </w:pPr>
    </w:p>
    <w:p w14:paraId="269A201F" w14:textId="77777777" w:rsidR="006154B2" w:rsidRDefault="006154B2" w:rsidP="00296C26">
      <w:pPr>
        <w:pStyle w:val="ListParagraph"/>
        <w:spacing w:after="0"/>
        <w:jc w:val="both"/>
        <w:rPr>
          <w:b/>
          <w:sz w:val="28"/>
          <w:szCs w:val="28"/>
        </w:rPr>
      </w:pPr>
    </w:p>
    <w:p w14:paraId="01CF05DB" w14:textId="77777777" w:rsidR="006154B2" w:rsidRDefault="006154B2" w:rsidP="00296C26">
      <w:pPr>
        <w:pStyle w:val="ListParagraph"/>
        <w:spacing w:after="0"/>
        <w:jc w:val="both"/>
        <w:rPr>
          <w:b/>
          <w:sz w:val="28"/>
          <w:szCs w:val="28"/>
        </w:rPr>
      </w:pPr>
    </w:p>
    <w:p w14:paraId="7E2045B2" w14:textId="77777777" w:rsidR="006154B2" w:rsidRPr="00DE1B2C" w:rsidRDefault="006154B2" w:rsidP="00296C26">
      <w:pPr>
        <w:pStyle w:val="ListParagraph"/>
        <w:spacing w:after="0"/>
        <w:jc w:val="both"/>
        <w:rPr>
          <w:b/>
          <w:sz w:val="28"/>
          <w:szCs w:val="28"/>
        </w:rPr>
      </w:pPr>
    </w:p>
    <w:p w14:paraId="371EC523" w14:textId="77777777" w:rsidR="00564121" w:rsidRPr="00DE1B2C" w:rsidRDefault="00564121" w:rsidP="00296C26">
      <w:pPr>
        <w:pStyle w:val="ListParagraph"/>
        <w:spacing w:after="0"/>
        <w:jc w:val="both"/>
        <w:rPr>
          <w:b/>
          <w:sz w:val="28"/>
          <w:szCs w:val="28"/>
        </w:rPr>
      </w:pPr>
    </w:p>
    <w:p w14:paraId="327DA9DB" w14:textId="77777777" w:rsidR="00247BFC" w:rsidRPr="00706725" w:rsidRDefault="00564121" w:rsidP="00706725">
      <w:pPr>
        <w:pStyle w:val="ListParagraph"/>
        <w:spacing w:after="0"/>
        <w:jc w:val="center"/>
        <w:rPr>
          <w:b/>
          <w:sz w:val="32"/>
          <w:szCs w:val="32"/>
        </w:rPr>
      </w:pPr>
      <w:r w:rsidRPr="00706725">
        <w:rPr>
          <w:b/>
          <w:sz w:val="32"/>
          <w:szCs w:val="32"/>
        </w:rPr>
        <w:t>IZVJEŠTAJ O OBVEZAMA</w:t>
      </w:r>
    </w:p>
    <w:p w14:paraId="19E9FDBE" w14:textId="77777777" w:rsidR="00564121" w:rsidRPr="00706725" w:rsidRDefault="00564121" w:rsidP="00706725">
      <w:pPr>
        <w:pStyle w:val="ListParagraph"/>
        <w:spacing w:after="0"/>
        <w:jc w:val="center"/>
        <w:rPr>
          <w:b/>
          <w:sz w:val="32"/>
          <w:szCs w:val="32"/>
        </w:rPr>
      </w:pPr>
      <w:r w:rsidRPr="00706725">
        <w:rPr>
          <w:b/>
          <w:sz w:val="32"/>
          <w:szCs w:val="32"/>
        </w:rPr>
        <w:t>(OBRAZAC OBVEZE)</w:t>
      </w:r>
    </w:p>
    <w:p w14:paraId="40B82AEE" w14:textId="77777777" w:rsidR="00564121" w:rsidRPr="00706725" w:rsidRDefault="00564121" w:rsidP="00706725">
      <w:pPr>
        <w:spacing w:after="0"/>
        <w:jc w:val="center"/>
        <w:rPr>
          <w:b/>
          <w:sz w:val="32"/>
          <w:szCs w:val="32"/>
        </w:rPr>
      </w:pPr>
    </w:p>
    <w:p w14:paraId="7453BC2F" w14:textId="77777777" w:rsidR="00564121" w:rsidRPr="00DE1B2C" w:rsidRDefault="00564121" w:rsidP="00296C26">
      <w:pPr>
        <w:pStyle w:val="ListParagraph"/>
        <w:numPr>
          <w:ilvl w:val="0"/>
          <w:numId w:val="10"/>
        </w:numPr>
        <w:spacing w:after="0"/>
        <w:jc w:val="both"/>
        <w:rPr>
          <w:b/>
          <w:sz w:val="28"/>
          <w:szCs w:val="28"/>
        </w:rPr>
      </w:pPr>
      <w:r w:rsidRPr="00DE1B2C">
        <w:rPr>
          <w:b/>
          <w:sz w:val="28"/>
          <w:szCs w:val="28"/>
        </w:rPr>
        <w:t xml:space="preserve">AOP 001-Stanje obveza na dan 01. siječnja </w:t>
      </w:r>
      <w:r w:rsidRPr="00DE1B2C">
        <w:rPr>
          <w:sz w:val="28"/>
          <w:szCs w:val="28"/>
        </w:rPr>
        <w:t>20</w:t>
      </w:r>
      <w:r w:rsidR="003E2611">
        <w:rPr>
          <w:sz w:val="28"/>
          <w:szCs w:val="28"/>
        </w:rPr>
        <w:t>20</w:t>
      </w:r>
      <w:r w:rsidRPr="00DE1B2C">
        <w:rPr>
          <w:sz w:val="28"/>
          <w:szCs w:val="28"/>
        </w:rPr>
        <w:t xml:space="preserve">. godine je iznosio </w:t>
      </w:r>
      <w:r w:rsidR="003E2611">
        <w:rPr>
          <w:sz w:val="28"/>
          <w:szCs w:val="28"/>
        </w:rPr>
        <w:t>996.648</w:t>
      </w:r>
      <w:r w:rsidRPr="00DE1B2C">
        <w:rPr>
          <w:sz w:val="28"/>
          <w:szCs w:val="28"/>
        </w:rPr>
        <w:t>,00 kn</w:t>
      </w:r>
      <w:r w:rsidR="00CB63C0" w:rsidRPr="00DE1B2C">
        <w:rPr>
          <w:sz w:val="28"/>
          <w:szCs w:val="28"/>
        </w:rPr>
        <w:t>.</w:t>
      </w:r>
    </w:p>
    <w:p w14:paraId="4B673B1A" w14:textId="3D7E0732" w:rsidR="00564121" w:rsidRPr="00DE1B2C" w:rsidRDefault="00564121" w:rsidP="00296C26">
      <w:pPr>
        <w:pStyle w:val="ListParagraph"/>
        <w:numPr>
          <w:ilvl w:val="0"/>
          <w:numId w:val="10"/>
        </w:numPr>
        <w:spacing w:after="0"/>
        <w:jc w:val="both"/>
        <w:rPr>
          <w:b/>
          <w:sz w:val="28"/>
          <w:szCs w:val="28"/>
        </w:rPr>
      </w:pPr>
      <w:r w:rsidRPr="00DE1B2C">
        <w:rPr>
          <w:b/>
          <w:sz w:val="28"/>
          <w:szCs w:val="28"/>
        </w:rPr>
        <w:t xml:space="preserve">AOP 036- Stanje obveza na kraju izvještajnog razdoblja </w:t>
      </w:r>
      <w:r w:rsidRPr="00DE1B2C">
        <w:rPr>
          <w:sz w:val="28"/>
          <w:szCs w:val="28"/>
        </w:rPr>
        <w:t xml:space="preserve">iznosi </w:t>
      </w:r>
      <w:r w:rsidR="003E2611">
        <w:rPr>
          <w:sz w:val="28"/>
          <w:szCs w:val="28"/>
        </w:rPr>
        <w:t>2.178.42</w:t>
      </w:r>
      <w:r w:rsidR="00632CAC">
        <w:rPr>
          <w:sz w:val="28"/>
          <w:szCs w:val="28"/>
        </w:rPr>
        <w:t>5</w:t>
      </w:r>
      <w:r w:rsidRPr="00DE1B2C">
        <w:rPr>
          <w:sz w:val="28"/>
          <w:szCs w:val="28"/>
        </w:rPr>
        <w:t xml:space="preserve">,00 kn od čega je </w:t>
      </w:r>
      <w:r w:rsidR="003E2611">
        <w:rPr>
          <w:sz w:val="28"/>
          <w:szCs w:val="28"/>
        </w:rPr>
        <w:t>2.927</w:t>
      </w:r>
      <w:r w:rsidR="000C7D33" w:rsidRPr="00DE1B2C">
        <w:rPr>
          <w:sz w:val="28"/>
          <w:szCs w:val="28"/>
        </w:rPr>
        <w:t>,00</w:t>
      </w:r>
      <w:r w:rsidRPr="00DE1B2C">
        <w:rPr>
          <w:sz w:val="28"/>
          <w:szCs w:val="28"/>
        </w:rPr>
        <w:t xml:space="preserve"> kn dospjelih obveza (AOP 037) </w:t>
      </w:r>
      <w:r w:rsidR="003E2611">
        <w:rPr>
          <w:sz w:val="28"/>
          <w:szCs w:val="28"/>
        </w:rPr>
        <w:t>i 2.175.49</w:t>
      </w:r>
      <w:r w:rsidR="00632CAC">
        <w:rPr>
          <w:sz w:val="28"/>
          <w:szCs w:val="28"/>
        </w:rPr>
        <w:t>8</w:t>
      </w:r>
      <w:r w:rsidR="003E2611">
        <w:rPr>
          <w:sz w:val="28"/>
          <w:szCs w:val="28"/>
        </w:rPr>
        <w:t xml:space="preserve">,00 kn </w:t>
      </w:r>
      <w:r w:rsidRPr="00DE1B2C">
        <w:rPr>
          <w:sz w:val="28"/>
          <w:szCs w:val="28"/>
        </w:rPr>
        <w:t>nedospjel</w:t>
      </w:r>
      <w:r w:rsidR="003E2611">
        <w:rPr>
          <w:sz w:val="28"/>
          <w:szCs w:val="28"/>
        </w:rPr>
        <w:t>ih</w:t>
      </w:r>
      <w:r w:rsidRPr="00DE1B2C">
        <w:rPr>
          <w:sz w:val="28"/>
          <w:szCs w:val="28"/>
        </w:rPr>
        <w:t xml:space="preserve"> obveza na kraju izvještajnog razdoblja (AOP 090) </w:t>
      </w:r>
      <w:r w:rsidR="003E2611">
        <w:rPr>
          <w:sz w:val="28"/>
          <w:szCs w:val="28"/>
        </w:rPr>
        <w:t>u kojima je uz plaću za 12/2020 sadržan i izn</w:t>
      </w:r>
      <w:r w:rsidR="00BC7705">
        <w:rPr>
          <w:sz w:val="28"/>
          <w:szCs w:val="28"/>
        </w:rPr>
        <w:t>os sredstava od HZZO-a od 1.033.367,00 kn doznačenih kao predujam usljed pandemije.</w:t>
      </w:r>
    </w:p>
    <w:p w14:paraId="5253412A" w14:textId="77777777" w:rsidR="002F21C1" w:rsidRPr="00DE1B2C" w:rsidRDefault="002F21C1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5EF7D79A" w14:textId="77777777" w:rsidR="002F21C1" w:rsidRPr="00DE1B2C" w:rsidRDefault="002F21C1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651705A3" w14:textId="77777777" w:rsidR="00247BFC" w:rsidRPr="003B7EFE" w:rsidRDefault="00247BFC" w:rsidP="003B7EFE">
      <w:pPr>
        <w:spacing w:after="0"/>
        <w:jc w:val="both"/>
        <w:rPr>
          <w:b/>
          <w:sz w:val="28"/>
          <w:szCs w:val="28"/>
        </w:rPr>
      </w:pPr>
    </w:p>
    <w:p w14:paraId="3F401E20" w14:textId="77777777" w:rsidR="00247BFC" w:rsidRDefault="00247BFC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19D07849" w14:textId="77777777" w:rsidR="00247BFC" w:rsidRPr="00706725" w:rsidRDefault="00247BFC" w:rsidP="00296C26">
      <w:pPr>
        <w:pStyle w:val="ListParagraph"/>
        <w:spacing w:after="0"/>
        <w:ind w:left="1080"/>
        <w:jc w:val="both"/>
        <w:rPr>
          <w:b/>
          <w:sz w:val="32"/>
          <w:szCs w:val="32"/>
        </w:rPr>
      </w:pPr>
    </w:p>
    <w:p w14:paraId="6DA34702" w14:textId="77777777" w:rsidR="006154B2" w:rsidRPr="00706725" w:rsidRDefault="006154B2" w:rsidP="00706725">
      <w:pPr>
        <w:pStyle w:val="ListParagraph"/>
        <w:spacing w:after="0"/>
        <w:ind w:left="1080"/>
        <w:jc w:val="center"/>
        <w:rPr>
          <w:b/>
          <w:sz w:val="32"/>
          <w:szCs w:val="32"/>
        </w:rPr>
      </w:pPr>
      <w:r w:rsidRPr="00706725">
        <w:rPr>
          <w:b/>
          <w:sz w:val="32"/>
          <w:szCs w:val="32"/>
        </w:rPr>
        <w:t>IZVJEŠTAJ O RASHODIMA PREMA FUNKCIJSKOJ KLASIFIKACIJI</w:t>
      </w:r>
    </w:p>
    <w:p w14:paraId="2BE8044D" w14:textId="77777777" w:rsidR="006154B2" w:rsidRPr="00706725" w:rsidRDefault="006154B2" w:rsidP="00706725">
      <w:pPr>
        <w:pStyle w:val="ListParagraph"/>
        <w:spacing w:after="0"/>
        <w:ind w:left="1080"/>
        <w:jc w:val="center"/>
        <w:rPr>
          <w:b/>
          <w:sz w:val="32"/>
          <w:szCs w:val="32"/>
        </w:rPr>
      </w:pPr>
      <w:r w:rsidRPr="00706725">
        <w:rPr>
          <w:b/>
          <w:sz w:val="32"/>
          <w:szCs w:val="32"/>
        </w:rPr>
        <w:t>(OBRAZAC RAS-FUNKCIJSKI)</w:t>
      </w:r>
    </w:p>
    <w:p w14:paraId="7EF9B916" w14:textId="77777777" w:rsidR="006154B2" w:rsidRDefault="006154B2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4D3E8D42" w14:textId="77777777" w:rsidR="006154B2" w:rsidRPr="00C50730" w:rsidRDefault="006154B2" w:rsidP="00C5073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C50730">
        <w:rPr>
          <w:sz w:val="28"/>
          <w:szCs w:val="28"/>
        </w:rPr>
        <w:t xml:space="preserve">Rashodi prema namjeni razvrstani su na rashode za </w:t>
      </w:r>
      <w:r w:rsidRPr="00C50730">
        <w:rPr>
          <w:b/>
          <w:sz w:val="28"/>
          <w:szCs w:val="28"/>
        </w:rPr>
        <w:t>zubarske usluge</w:t>
      </w:r>
      <w:r w:rsidRPr="00C50730">
        <w:rPr>
          <w:sz w:val="28"/>
          <w:szCs w:val="28"/>
        </w:rPr>
        <w:t xml:space="preserve"> </w:t>
      </w:r>
      <w:r w:rsidRPr="00C50730">
        <w:rPr>
          <w:b/>
          <w:sz w:val="28"/>
          <w:szCs w:val="28"/>
        </w:rPr>
        <w:t>(AOP 093)</w:t>
      </w:r>
      <w:r w:rsidRPr="00C50730">
        <w:rPr>
          <w:sz w:val="28"/>
          <w:szCs w:val="28"/>
        </w:rPr>
        <w:t xml:space="preserve"> i iznose 12.</w:t>
      </w:r>
      <w:r w:rsidR="00BC7705">
        <w:rPr>
          <w:sz w:val="28"/>
          <w:szCs w:val="28"/>
        </w:rPr>
        <w:t>356.316,00 kn što predstavlja smanjenje od 0,7</w:t>
      </w:r>
      <w:r w:rsidRPr="00C50730">
        <w:rPr>
          <w:sz w:val="28"/>
          <w:szCs w:val="28"/>
        </w:rPr>
        <w:t>% u odnosu na prethodnu godinu.</w:t>
      </w:r>
    </w:p>
    <w:p w14:paraId="73BDF803" w14:textId="77777777" w:rsidR="006154B2" w:rsidRDefault="006154B2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59E07F87" w14:textId="77777777" w:rsidR="006154B2" w:rsidRDefault="006154B2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14894260" w14:textId="77777777" w:rsidR="006154B2" w:rsidRPr="003B7EFE" w:rsidRDefault="006154B2" w:rsidP="003B7EFE">
      <w:pPr>
        <w:spacing w:after="0"/>
        <w:jc w:val="both"/>
        <w:rPr>
          <w:b/>
          <w:sz w:val="28"/>
          <w:szCs w:val="28"/>
        </w:rPr>
      </w:pPr>
    </w:p>
    <w:p w14:paraId="70C418AA" w14:textId="77777777" w:rsidR="006154B2" w:rsidRDefault="006154B2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2DF33003" w14:textId="77777777" w:rsidR="006154B2" w:rsidRDefault="006154B2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6585BF79" w14:textId="77777777" w:rsidR="006154B2" w:rsidRDefault="006154B2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570F83BC" w14:textId="77777777" w:rsidR="006154B2" w:rsidRDefault="006154B2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093DAA07" w14:textId="77777777" w:rsidR="00AD5C61" w:rsidRDefault="00AD5C61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PROMJENAMA U VRIJEDNOSTI I OBUJMU IMOVINE I OBVEZA  (OBRAZAC P-VRIO</w:t>
      </w:r>
      <w:r w:rsidR="003B7EFE">
        <w:rPr>
          <w:b/>
          <w:sz w:val="28"/>
          <w:szCs w:val="28"/>
        </w:rPr>
        <w:t>)</w:t>
      </w:r>
    </w:p>
    <w:p w14:paraId="1DB08325" w14:textId="77777777" w:rsidR="00C32F53" w:rsidRDefault="00C32F53" w:rsidP="00296C26">
      <w:pPr>
        <w:spacing w:after="0"/>
        <w:jc w:val="both"/>
        <w:rPr>
          <w:b/>
          <w:sz w:val="28"/>
          <w:szCs w:val="28"/>
        </w:rPr>
      </w:pPr>
    </w:p>
    <w:p w14:paraId="17A3E98D" w14:textId="77777777" w:rsidR="006154B2" w:rsidRPr="00D04936" w:rsidRDefault="00C32F53" w:rsidP="00E364D1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b/>
          <w:sz w:val="28"/>
          <w:szCs w:val="28"/>
        </w:rPr>
      </w:pPr>
      <w:r w:rsidRPr="00D04936">
        <w:rPr>
          <w:b/>
          <w:sz w:val="28"/>
          <w:szCs w:val="28"/>
        </w:rPr>
        <w:t>AOP 0</w:t>
      </w:r>
      <w:r w:rsidR="008F41FA" w:rsidRPr="00D04936">
        <w:rPr>
          <w:b/>
          <w:sz w:val="28"/>
          <w:szCs w:val="28"/>
        </w:rPr>
        <w:t>18</w:t>
      </w:r>
      <w:r w:rsidRPr="00D04936">
        <w:rPr>
          <w:b/>
          <w:sz w:val="28"/>
          <w:szCs w:val="28"/>
        </w:rPr>
        <w:t xml:space="preserve">-Promjene u </w:t>
      </w:r>
      <w:r w:rsidR="008F41FA" w:rsidRPr="00D04936">
        <w:rPr>
          <w:b/>
          <w:sz w:val="28"/>
          <w:szCs w:val="28"/>
        </w:rPr>
        <w:t xml:space="preserve">obujmu imovine </w:t>
      </w:r>
      <w:r w:rsidR="008F41FA" w:rsidRPr="00D04936">
        <w:rPr>
          <w:sz w:val="28"/>
          <w:szCs w:val="28"/>
        </w:rPr>
        <w:t>iznose 83.439,00 kn</w:t>
      </w:r>
      <w:r w:rsidRPr="00D04936">
        <w:rPr>
          <w:sz w:val="28"/>
          <w:szCs w:val="28"/>
        </w:rPr>
        <w:t xml:space="preserve"> </w:t>
      </w:r>
      <w:r w:rsidR="008F41FA" w:rsidRPr="00D04936">
        <w:rPr>
          <w:sz w:val="28"/>
          <w:szCs w:val="28"/>
        </w:rPr>
        <w:t>i o</w:t>
      </w:r>
      <w:r w:rsidRPr="00D04936">
        <w:rPr>
          <w:sz w:val="28"/>
          <w:szCs w:val="28"/>
        </w:rPr>
        <w:t xml:space="preserve">dnose se </w:t>
      </w:r>
      <w:r w:rsidR="008F41FA" w:rsidRPr="00D04936">
        <w:rPr>
          <w:sz w:val="28"/>
          <w:szCs w:val="28"/>
        </w:rPr>
        <w:t>isknjižavanje zaliha zbog isteka roka trajanja (lijek) u vrije</w:t>
      </w:r>
      <w:r w:rsidR="00D04936" w:rsidRPr="00D04936">
        <w:rPr>
          <w:sz w:val="28"/>
          <w:szCs w:val="28"/>
        </w:rPr>
        <w:t>d</w:t>
      </w:r>
      <w:r w:rsidR="008F41FA" w:rsidRPr="00D04936">
        <w:rPr>
          <w:sz w:val="28"/>
          <w:szCs w:val="28"/>
        </w:rPr>
        <w:t>nost</w:t>
      </w:r>
      <w:r w:rsidR="00D04936" w:rsidRPr="00D04936">
        <w:rPr>
          <w:sz w:val="28"/>
          <w:szCs w:val="28"/>
        </w:rPr>
        <w:t>i od 1.034,00 kn i isknjižavanje</w:t>
      </w:r>
      <w:r w:rsidR="008F41FA" w:rsidRPr="00D04936">
        <w:rPr>
          <w:sz w:val="28"/>
          <w:szCs w:val="28"/>
        </w:rPr>
        <w:t xml:space="preserve"> spornih </w:t>
      </w:r>
      <w:r w:rsidR="00D04936" w:rsidRPr="00D04936">
        <w:rPr>
          <w:sz w:val="28"/>
          <w:szCs w:val="28"/>
        </w:rPr>
        <w:t xml:space="preserve">(nenaplativih) </w:t>
      </w:r>
      <w:r w:rsidR="008F41FA" w:rsidRPr="00D04936">
        <w:rPr>
          <w:sz w:val="28"/>
          <w:szCs w:val="28"/>
        </w:rPr>
        <w:t xml:space="preserve">potraživanja za participaciju </w:t>
      </w:r>
      <w:r w:rsidR="00D04936" w:rsidRPr="00D04936">
        <w:rPr>
          <w:sz w:val="28"/>
          <w:szCs w:val="28"/>
        </w:rPr>
        <w:t xml:space="preserve">iz 2019. godine koja su </w:t>
      </w:r>
      <w:r w:rsidR="008F41FA" w:rsidRPr="00D04936">
        <w:rPr>
          <w:sz w:val="28"/>
          <w:szCs w:val="28"/>
        </w:rPr>
        <w:t>zadužena na osnovu nevažećih polica dopunskog osiguranja u ukupnom iznosu od 82.405,00 kn.</w:t>
      </w:r>
      <w:r w:rsidR="00D04936" w:rsidRPr="00D04936">
        <w:rPr>
          <w:b/>
          <w:sz w:val="28"/>
          <w:szCs w:val="28"/>
        </w:rPr>
        <w:t xml:space="preserve"> </w:t>
      </w:r>
    </w:p>
    <w:p w14:paraId="0643882A" w14:textId="77777777" w:rsidR="006154B2" w:rsidRPr="00C50730" w:rsidRDefault="006154B2" w:rsidP="00C50730">
      <w:pPr>
        <w:spacing w:after="0"/>
        <w:jc w:val="both"/>
        <w:rPr>
          <w:b/>
          <w:sz w:val="28"/>
          <w:szCs w:val="28"/>
        </w:rPr>
      </w:pPr>
    </w:p>
    <w:p w14:paraId="67CB60BD" w14:textId="77777777" w:rsidR="006154B2" w:rsidRPr="00DE1B2C" w:rsidRDefault="006154B2" w:rsidP="00296C26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14:paraId="004B1652" w14:textId="77777777" w:rsidR="002F21C1" w:rsidRPr="00DE1B2C" w:rsidRDefault="00247BFC" w:rsidP="00296C2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2F21C1" w:rsidRPr="00DE1B2C">
        <w:rPr>
          <w:b/>
          <w:sz w:val="28"/>
          <w:szCs w:val="28"/>
        </w:rPr>
        <w:t>Ravnatelj</w:t>
      </w:r>
    </w:p>
    <w:p w14:paraId="2B2FCC69" w14:textId="77777777" w:rsidR="001B3888" w:rsidRDefault="002F21C1" w:rsidP="001B3888">
      <w:pPr>
        <w:spacing w:after="0"/>
        <w:ind w:left="6372"/>
        <w:jc w:val="both"/>
        <w:rPr>
          <w:b/>
          <w:sz w:val="28"/>
          <w:szCs w:val="28"/>
        </w:rPr>
      </w:pPr>
      <w:r w:rsidRPr="00DE1B2C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D04936">
        <w:rPr>
          <w:b/>
          <w:sz w:val="28"/>
          <w:szCs w:val="28"/>
        </w:rPr>
        <w:t xml:space="preserve">                       </w:t>
      </w:r>
    </w:p>
    <w:p w14:paraId="76F5930C" w14:textId="68E8D0D7" w:rsidR="002F21C1" w:rsidRPr="00DE1B2C" w:rsidRDefault="001B3888" w:rsidP="001B388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F21C1" w:rsidRPr="00DE1B2C">
        <w:rPr>
          <w:b/>
          <w:sz w:val="28"/>
          <w:szCs w:val="28"/>
        </w:rPr>
        <w:t xml:space="preserve">                                           </w:t>
      </w:r>
      <w:r w:rsidR="00D04936">
        <w:rPr>
          <w:b/>
          <w:sz w:val="28"/>
          <w:szCs w:val="28"/>
        </w:rPr>
        <w:t xml:space="preserve">                        </w:t>
      </w:r>
      <w:r w:rsidR="002F21C1" w:rsidRPr="00DE1B2C">
        <w:rPr>
          <w:b/>
          <w:sz w:val="28"/>
          <w:szCs w:val="28"/>
        </w:rPr>
        <w:t xml:space="preserve">      Anto Ćurić, dr.med.dent.</w:t>
      </w:r>
      <w:r w:rsidR="00D04936">
        <w:rPr>
          <w:b/>
          <w:sz w:val="28"/>
          <w:szCs w:val="28"/>
        </w:rPr>
        <w:t>spec.</w:t>
      </w:r>
    </w:p>
    <w:sectPr w:rsidR="002F21C1" w:rsidRPr="00DE1B2C" w:rsidSect="00BC6D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3FD4"/>
    <w:multiLevelType w:val="hybridMultilevel"/>
    <w:tmpl w:val="FF6A2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7A2"/>
    <w:multiLevelType w:val="hybridMultilevel"/>
    <w:tmpl w:val="DD7A0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3C55"/>
    <w:multiLevelType w:val="hybridMultilevel"/>
    <w:tmpl w:val="B2284B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011DC4"/>
    <w:multiLevelType w:val="hybridMultilevel"/>
    <w:tmpl w:val="56849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0CF8"/>
    <w:multiLevelType w:val="hybridMultilevel"/>
    <w:tmpl w:val="6B563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5FB4"/>
    <w:multiLevelType w:val="hybridMultilevel"/>
    <w:tmpl w:val="8A3479CA"/>
    <w:lvl w:ilvl="0" w:tplc="5628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14A6"/>
    <w:multiLevelType w:val="hybridMultilevel"/>
    <w:tmpl w:val="849E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17C0"/>
    <w:multiLevelType w:val="hybridMultilevel"/>
    <w:tmpl w:val="94B0CFEC"/>
    <w:lvl w:ilvl="0" w:tplc="5628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F7DFE"/>
    <w:multiLevelType w:val="hybridMultilevel"/>
    <w:tmpl w:val="9006993C"/>
    <w:lvl w:ilvl="0" w:tplc="42788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66FF"/>
    <w:multiLevelType w:val="hybridMultilevel"/>
    <w:tmpl w:val="2C2AC12A"/>
    <w:lvl w:ilvl="0" w:tplc="5628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D6F89"/>
    <w:multiLevelType w:val="hybridMultilevel"/>
    <w:tmpl w:val="6DC82776"/>
    <w:lvl w:ilvl="0" w:tplc="35FA0A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D0516A"/>
    <w:multiLevelType w:val="hybridMultilevel"/>
    <w:tmpl w:val="26480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75E9"/>
    <w:multiLevelType w:val="hybridMultilevel"/>
    <w:tmpl w:val="8D58E0DC"/>
    <w:lvl w:ilvl="0" w:tplc="5628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6319"/>
    <w:multiLevelType w:val="hybridMultilevel"/>
    <w:tmpl w:val="F0BC0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A5C"/>
    <w:multiLevelType w:val="hybridMultilevel"/>
    <w:tmpl w:val="C67AB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B141C"/>
    <w:multiLevelType w:val="hybridMultilevel"/>
    <w:tmpl w:val="BE823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1"/>
    <w:rsid w:val="00003C36"/>
    <w:rsid w:val="00006BA9"/>
    <w:rsid w:val="00012EB7"/>
    <w:rsid w:val="000163B2"/>
    <w:rsid w:val="000569F3"/>
    <w:rsid w:val="00057772"/>
    <w:rsid w:val="00093949"/>
    <w:rsid w:val="000C7D33"/>
    <w:rsid w:val="000D5DB1"/>
    <w:rsid w:val="000E2D54"/>
    <w:rsid w:val="00116F2C"/>
    <w:rsid w:val="00117ECA"/>
    <w:rsid w:val="0013137B"/>
    <w:rsid w:val="001345BC"/>
    <w:rsid w:val="001362C3"/>
    <w:rsid w:val="001633C8"/>
    <w:rsid w:val="00186091"/>
    <w:rsid w:val="0019770B"/>
    <w:rsid w:val="001B3888"/>
    <w:rsid w:val="001B4BA1"/>
    <w:rsid w:val="001F0A98"/>
    <w:rsid w:val="001F7666"/>
    <w:rsid w:val="00214150"/>
    <w:rsid w:val="002175F8"/>
    <w:rsid w:val="00226469"/>
    <w:rsid w:val="002428D9"/>
    <w:rsid w:val="00247BFC"/>
    <w:rsid w:val="00257FA9"/>
    <w:rsid w:val="00276FBA"/>
    <w:rsid w:val="00283E04"/>
    <w:rsid w:val="00296C26"/>
    <w:rsid w:val="00297E0E"/>
    <w:rsid w:val="002B5C5B"/>
    <w:rsid w:val="002D3ADE"/>
    <w:rsid w:val="002D6E92"/>
    <w:rsid w:val="002E0127"/>
    <w:rsid w:val="002F21C1"/>
    <w:rsid w:val="002F538A"/>
    <w:rsid w:val="00310091"/>
    <w:rsid w:val="0031709F"/>
    <w:rsid w:val="00324070"/>
    <w:rsid w:val="00333DD2"/>
    <w:rsid w:val="00344992"/>
    <w:rsid w:val="00366BCD"/>
    <w:rsid w:val="003676CD"/>
    <w:rsid w:val="0037767E"/>
    <w:rsid w:val="00395625"/>
    <w:rsid w:val="003A5B56"/>
    <w:rsid w:val="003B7EFE"/>
    <w:rsid w:val="003D0ADF"/>
    <w:rsid w:val="003D36DB"/>
    <w:rsid w:val="003D4A11"/>
    <w:rsid w:val="003E1A91"/>
    <w:rsid w:val="003E2611"/>
    <w:rsid w:val="003E7CBF"/>
    <w:rsid w:val="00404943"/>
    <w:rsid w:val="00404958"/>
    <w:rsid w:val="00473214"/>
    <w:rsid w:val="00490230"/>
    <w:rsid w:val="004B59FB"/>
    <w:rsid w:val="004C725C"/>
    <w:rsid w:val="004F0F8C"/>
    <w:rsid w:val="004F1312"/>
    <w:rsid w:val="004F6A5C"/>
    <w:rsid w:val="00502BE7"/>
    <w:rsid w:val="00503919"/>
    <w:rsid w:val="00504495"/>
    <w:rsid w:val="005162AA"/>
    <w:rsid w:val="00522CCD"/>
    <w:rsid w:val="00564121"/>
    <w:rsid w:val="00577CA2"/>
    <w:rsid w:val="005A0BBE"/>
    <w:rsid w:val="005A4D7A"/>
    <w:rsid w:val="005C1AAB"/>
    <w:rsid w:val="005D73F9"/>
    <w:rsid w:val="005F1F76"/>
    <w:rsid w:val="005F223D"/>
    <w:rsid w:val="00600EF1"/>
    <w:rsid w:val="00605325"/>
    <w:rsid w:val="006075B8"/>
    <w:rsid w:val="006154B2"/>
    <w:rsid w:val="00626051"/>
    <w:rsid w:val="00632CAC"/>
    <w:rsid w:val="00633A9F"/>
    <w:rsid w:val="0066606D"/>
    <w:rsid w:val="00695819"/>
    <w:rsid w:val="006D1945"/>
    <w:rsid w:val="006D6EE5"/>
    <w:rsid w:val="006F5629"/>
    <w:rsid w:val="006F7B75"/>
    <w:rsid w:val="006F7BC4"/>
    <w:rsid w:val="00706725"/>
    <w:rsid w:val="00735C47"/>
    <w:rsid w:val="007542DC"/>
    <w:rsid w:val="007955C2"/>
    <w:rsid w:val="007A310D"/>
    <w:rsid w:val="007A6DD9"/>
    <w:rsid w:val="007C005D"/>
    <w:rsid w:val="007F4CCD"/>
    <w:rsid w:val="0081546C"/>
    <w:rsid w:val="008317D8"/>
    <w:rsid w:val="00845DA4"/>
    <w:rsid w:val="00855F63"/>
    <w:rsid w:val="00864844"/>
    <w:rsid w:val="0086765C"/>
    <w:rsid w:val="0087134C"/>
    <w:rsid w:val="008826C2"/>
    <w:rsid w:val="008A5680"/>
    <w:rsid w:val="008B5779"/>
    <w:rsid w:val="008C2EFE"/>
    <w:rsid w:val="008C3833"/>
    <w:rsid w:val="008D3939"/>
    <w:rsid w:val="008F41FA"/>
    <w:rsid w:val="009421DB"/>
    <w:rsid w:val="00967630"/>
    <w:rsid w:val="0097212C"/>
    <w:rsid w:val="00994AC1"/>
    <w:rsid w:val="00A120CF"/>
    <w:rsid w:val="00A45367"/>
    <w:rsid w:val="00A50396"/>
    <w:rsid w:val="00A553C3"/>
    <w:rsid w:val="00A57A5C"/>
    <w:rsid w:val="00A60008"/>
    <w:rsid w:val="00A9466A"/>
    <w:rsid w:val="00A97729"/>
    <w:rsid w:val="00AA15C8"/>
    <w:rsid w:val="00AD0159"/>
    <w:rsid w:val="00AD5C61"/>
    <w:rsid w:val="00AE129F"/>
    <w:rsid w:val="00AE2ABA"/>
    <w:rsid w:val="00AF5F84"/>
    <w:rsid w:val="00B20874"/>
    <w:rsid w:val="00B43A71"/>
    <w:rsid w:val="00B925B9"/>
    <w:rsid w:val="00B974F4"/>
    <w:rsid w:val="00BA1616"/>
    <w:rsid w:val="00BC6D42"/>
    <w:rsid w:val="00BC7705"/>
    <w:rsid w:val="00BF0A34"/>
    <w:rsid w:val="00BF78FE"/>
    <w:rsid w:val="00C32F53"/>
    <w:rsid w:val="00C50730"/>
    <w:rsid w:val="00CB63C0"/>
    <w:rsid w:val="00D04936"/>
    <w:rsid w:val="00D12A38"/>
    <w:rsid w:val="00D321A8"/>
    <w:rsid w:val="00D53C57"/>
    <w:rsid w:val="00D76437"/>
    <w:rsid w:val="00D82AA2"/>
    <w:rsid w:val="00D966A7"/>
    <w:rsid w:val="00DA6CF4"/>
    <w:rsid w:val="00DC69AF"/>
    <w:rsid w:val="00DE1B2C"/>
    <w:rsid w:val="00DF2A07"/>
    <w:rsid w:val="00E35092"/>
    <w:rsid w:val="00E47A42"/>
    <w:rsid w:val="00E47EBB"/>
    <w:rsid w:val="00E57305"/>
    <w:rsid w:val="00E70FFC"/>
    <w:rsid w:val="00E73201"/>
    <w:rsid w:val="00E74E68"/>
    <w:rsid w:val="00E84FC8"/>
    <w:rsid w:val="00EC6F5D"/>
    <w:rsid w:val="00ED2554"/>
    <w:rsid w:val="00EF0ABC"/>
    <w:rsid w:val="00EF711B"/>
    <w:rsid w:val="00F45916"/>
    <w:rsid w:val="00F578D0"/>
    <w:rsid w:val="00F841CD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F69"/>
  <w15:chartTrackingRefBased/>
  <w15:docId w15:val="{10AF89F2-07A6-4573-B54F-1A6BAA3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0E85-6EC7-4714-8D71-CFE2AA1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Stazić</dc:creator>
  <cp:keywords/>
  <dc:description/>
  <cp:lastModifiedBy>Svjetlana Stazić</cp:lastModifiedBy>
  <cp:revision>35</cp:revision>
  <cp:lastPrinted>2018-07-10T04:51:00Z</cp:lastPrinted>
  <dcterms:created xsi:type="dcterms:W3CDTF">2021-01-29T13:47:00Z</dcterms:created>
  <dcterms:modified xsi:type="dcterms:W3CDTF">2021-02-01T12:30:00Z</dcterms:modified>
</cp:coreProperties>
</file>